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C01C" w14:textId="4D579257" w:rsidR="00140D2E" w:rsidRPr="00A33D55" w:rsidRDefault="00BC5AD7" w:rsidP="001C45AC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Aktualna </w:t>
      </w:r>
      <w:r w:rsidR="0025761A">
        <w:rPr>
          <w:rFonts w:ascii="Times New Roman" w:hAnsi="Times New Roman" w:cs="Times New Roman"/>
          <w:color w:val="000000"/>
        </w:rPr>
        <w:t>vprašanja</w:t>
      </w:r>
      <w:r w:rsidR="0029340A">
        <w:rPr>
          <w:rFonts w:ascii="Times New Roman" w:hAnsi="Times New Roman" w:cs="Times New Roman"/>
          <w:color w:val="000000"/>
        </w:rPr>
        <w:t xml:space="preserve"> sodne prakse Sodišča</w:t>
      </w:r>
      <w:r w:rsidR="0025761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</w:p>
    <w:p w14:paraId="2FE0F417" w14:textId="5EABEC36" w:rsidR="00DC4337" w:rsidRPr="00A33D55" w:rsidRDefault="00A33D55" w:rsidP="001C45AC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D55">
        <w:rPr>
          <w:rFonts w:ascii="Times New Roman" w:hAnsi="Times New Roman" w:cs="Times New Roman"/>
          <w:bCs/>
        </w:rPr>
        <w:t>Razprava</w:t>
      </w:r>
      <w:r w:rsidR="00DC4337" w:rsidRPr="00A33D55">
        <w:rPr>
          <w:rFonts w:ascii="Times New Roman" w:hAnsi="Times New Roman" w:cs="Times New Roman"/>
          <w:bCs/>
        </w:rPr>
        <w:t>:</w:t>
      </w:r>
      <w:r w:rsidR="003250EE">
        <w:rPr>
          <w:rFonts w:ascii="Times New Roman" w:hAnsi="Times New Roman" w:cs="Times New Roman"/>
          <w:bCs/>
        </w:rPr>
        <w:t xml:space="preserve"> 30 let </w:t>
      </w:r>
      <w:r w:rsidR="00AA12E4">
        <w:rPr>
          <w:rFonts w:ascii="Times New Roman" w:hAnsi="Times New Roman" w:cs="Times New Roman"/>
          <w:bCs/>
        </w:rPr>
        <w:t>enotnega</w:t>
      </w:r>
      <w:r w:rsidR="003250EE">
        <w:rPr>
          <w:rFonts w:ascii="Times New Roman" w:hAnsi="Times New Roman" w:cs="Times New Roman"/>
          <w:bCs/>
        </w:rPr>
        <w:t xml:space="preserve"> trga EU: kako naprej?</w:t>
      </w:r>
    </w:p>
    <w:p w14:paraId="49E0BA66" w14:textId="77777777" w:rsidR="000C7680" w:rsidRDefault="000C7680" w:rsidP="000E7562">
      <w:pPr>
        <w:pStyle w:val="NoSpacing"/>
        <w:rPr>
          <w:rFonts w:ascii="Times New Roman" w:hAnsi="Times New Roman" w:cs="Times New Roman"/>
          <w:color w:val="31849B"/>
          <w:sz w:val="72"/>
          <w:szCs w:val="72"/>
          <w:lang w:val="sl-SI"/>
        </w:rPr>
      </w:pPr>
    </w:p>
    <w:p w14:paraId="13113F95" w14:textId="4D5BC108" w:rsidR="0085146D" w:rsidRDefault="009D24C3" w:rsidP="000E7562">
      <w:pPr>
        <w:pStyle w:val="NoSpacing"/>
        <w:rPr>
          <w:rFonts w:ascii="Times New Roman" w:hAnsi="Times New Roman" w:cs="Times New Roman"/>
          <w:color w:val="31849B"/>
          <w:sz w:val="72"/>
          <w:szCs w:val="72"/>
          <w:lang w:val="sl-SI"/>
        </w:rPr>
      </w:pPr>
      <w:r w:rsidRPr="007C45EE">
        <w:rPr>
          <w:rFonts w:ascii="Times New Roman" w:hAnsi="Times New Roman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40FA2E" wp14:editId="0ACAA53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2605" cy="808355"/>
                <wp:effectExtent l="9525" t="9525" r="10795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2605" cy="8083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E941" id="Rectangle 2" o:spid="_x0000_s1026" style="position:absolute;margin-left:0;margin-top:0;width:641.15pt;height:63.6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LFEgIAABYEAAAOAAAAZHJzL2Uyb0RvYy54bWysU9tu2zAMfR+wfxD0vjhO7Swx4hRpug4D&#10;ugvQ7QMUWY6FyaJGKXG6ry+lpGl2eRrmB4E0qcPDQ2pxfegN2yv0GmzN89GYM2UlNNpua/7t692b&#10;GWc+CNsIA1bV/FF5fr18/WoxuEpNoAPTKGQEYn01uJp3Ibgqy7zsVC/8CJyyFGwBexHIxW3WoBgI&#10;vTfZZDyeZgNg4xCk8p7+3h6DfJnw21bJ8LltvQrM1Jy4hXRiOjfxzJYLUW1RuE7LEw3xDyx6oS0V&#10;PUPdiiDYDvUfUL2WCB7aMJLQZ9C2WqrUA3WTj3/r5qETTqVeSBzvzjL5/wcrP+0f3BeM1L27B/nd&#10;MwvrTtitWiHC0CnRULk8CpUNzlfnC9HxdJVtho/Q0GjFLkDS4NBiHwGpO3ZIUj+epVaHwCT9nOXF&#10;ZDouOZMUm41nV2WZSojq+bZDH94r6Fk0ao40yoQu9vc+RDaiek5J7MHo5k4bkxzcbtYG2V7Q2Iub&#10;1Xo9PaH7yzRj2VDzeTkpE/IvMX8JcZXPivnN3yB6HWh/je5jF/GLSaKKsr2zTbKD0OZoE2VjTzpG&#10;6eKW+moDzSPJiHBcTnpMZHSAPzkbaDFr7n/sBCrOzAdLo5jnRRE3OTlF+XZCDl5GNpcRYSVB1Txw&#10;djTX4bj9O4d621GlPPVuYUXja3VS9oXViSwtXxL89FDidl/6KevlOS+fAAAA//8DAFBLAwQUAAYA&#10;CAAAACEAywcGMtoAAAAGAQAADwAAAGRycy9kb3ducmV2LnhtbEyPQUvEMBCF74L/IYzgRdzULrhL&#10;bbqI4snDYhW8zjazbbWZlCTNVn+9qRe9DG94w3vflLvZDCKS871lBTerDARxY3XPrYK316frLQgf&#10;kDUOlknBF3nYVednJRbanviFYh1akULYF6igC2EspPRNRwb9yo7EyTtaZzCk1bVSOzylcDPIPMtu&#10;pcGeU0OHIz101HzWk1HwHKc9PY57495rZ+LV5jse+UOpy4v5/g5EoDn8HcOCn9ChSkwHO7H2YlCQ&#10;Hgm/c/Hybb4GcVjUZg2yKuV//OoHAAD//wMAUEsBAi0AFAAGAAgAAAAhALaDOJL+AAAA4QEAABMA&#10;AAAAAAAAAAAAAAAAAAAAAFtDb250ZW50X1R5cGVzXS54bWxQSwECLQAUAAYACAAAACEAOP0h/9YA&#10;AACUAQAACwAAAAAAAAAAAAAAAAAvAQAAX3JlbHMvLnJlbHNQSwECLQAUAAYACAAAACEAV8qCxRIC&#10;AAAWBAAADgAAAAAAAAAAAAAAAAAuAgAAZHJzL2Uyb0RvYy54bWxQSwECLQAUAAYACAAAACEAywcG&#10;MtoAAAAGAQAADwAAAAAAAAAAAAAAAABsBAAAZHJzL2Rvd25yZXYueG1sUEsFBgAAAAAEAAQA8wAA&#10;AHMFAAAAAA==&#10;" o:allowincell="f" fillcolor="#4bacc6" strokecolor="#31849b">
                <w10:wrap anchorx="page" anchory="page"/>
              </v:rect>
            </w:pict>
          </mc:Fallback>
        </mc:AlternateContent>
      </w:r>
      <w:r w:rsidRPr="007C45EE">
        <w:rPr>
          <w:rFonts w:ascii="Times New Roman" w:hAnsi="Times New Roman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B319F34" wp14:editId="59B54E67">
                <wp:simplePos x="0" y="0"/>
                <wp:positionH relativeFrom="page">
                  <wp:posOffset>534670</wp:posOffset>
                </wp:positionH>
                <wp:positionV relativeFrom="page">
                  <wp:posOffset>-256540</wp:posOffset>
                </wp:positionV>
                <wp:extent cx="90805" cy="10542905"/>
                <wp:effectExtent l="10795" t="10160" r="1270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98A5" id="Rectangle 3" o:spid="_x0000_s1026" style="position:absolute;margin-left:42.1pt;margin-top:-20.2pt;width:7.15pt;height:830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+LDQIAABYEAAAOAAAAZHJzL2Uyb0RvYy54bWysU9uO0zAQfUfiHyy/0ySlhTZqulq6FCEt&#10;F2nhA1zHSSwcjxm7TcvXM3a63XJ5QvjBmvGMj2fOHK9ujr1hB4Veg614Mck5U1ZCrW1b8a9fti8W&#10;nPkgbC0MWFXxk/L8Zv382WpwpZpCB6ZWyAjE+nJwFe9CcGWWedmpXvgJOGUp2AD2IpCLbVajGAi9&#10;N9k0z19lA2DtEKTynk7vxiBfJ/ymUTJ8ahqvAjMVp9pC2jHtu7hn65UoWxSu0/JchviHKnqhLT16&#10;gboTQbA96j+gei0RPDRhIqHPoGm0VKkH6qbIf+vmoRNOpV6IHO8uNPn/Bys/Hh7cZ4yle3cP8ptn&#10;FjadsK26RYShU6Km54pIVDY4X14uRMfTVbYbPkBNoxX7AImDY4N9BKTu2DFRfbpQrY6BSTpc5ot8&#10;zpmkSJHPZ9MlefEJUT7edujDOwU9i0bFkUaZ0MXh3ocx9TElVQ9G11ttTHKw3W0MsoOgsW/TOqP7&#10;6zRj2UClzKfzhPxLzF9DvCwWs+Wbv0H0OpB+je4rvsjjikmijLS9tXWyg9BmtKk7Y888RuqiSn25&#10;g/pENCKM4qTPREYH+IOzgYRZcf99L1BxZt5bGsWymM2ikpMzm7+ekoPXkd11RFhJUBUPnI3mJozq&#10;3zvUbUcvFal3C7c0vkYnZp+qOhdL4kuzOX+UqO5rP2U9fef1TwAAAP//AwBQSwMEFAAGAAgAAAAh&#10;AN8WyF7eAAAACgEAAA8AAABkcnMvZG93bnJldi54bWxMj8FOwzAMQO9I/ENkJG5buqmMtms6VRMc&#10;GWzswNFrsrZa41RNtpa/x5zgaPnp+TnfTLYTNzP41pGCxTwCYahyuqVawfHzdZaA8AFJY+fIKPg2&#10;HjbF/V2OmXYj7c3tEGrBEvIZKmhC6DMpfdUYi37uekO8O7vBYuBxqKUecGS57eQyilbSYkt8ocHe&#10;bBtTXQ5XqyAZdvLt6wN353LcPpcvx33cvk9KPT5M5RpEMFP4g+E3n9Oh4KaTu5L2omNHvGRSwSyO&#10;YhAMpMkTiBODq0Wagixy+f+F4gcAAP//AwBQSwECLQAUAAYACAAAACEAtoM4kv4AAADhAQAAEwAA&#10;AAAAAAAAAAAAAAAAAAAAW0NvbnRlbnRfVHlwZXNdLnhtbFBLAQItABQABgAIAAAAIQA4/SH/1gAA&#10;AJQBAAALAAAAAAAAAAAAAAAAAC8BAABfcmVscy8ucmVsc1BLAQItABQABgAIAAAAIQBorO+LDQIA&#10;ABYEAAAOAAAAAAAAAAAAAAAAAC4CAABkcnMvZTJvRG9jLnhtbFBLAQItABQABgAIAAAAIQDfFshe&#10;3gAAAAoBAAAPAAAAAAAAAAAAAAAAAGcEAABkcnMvZG93bnJldi54bWxQSwUGAAAAAAQABADzAAAA&#10;cgUAAAAA&#10;" o:allowincell="f" strokecolor="#31849b">
                <w10:wrap anchorx="page" anchory="page"/>
              </v:rect>
            </w:pict>
          </mc:Fallback>
        </mc:AlternateContent>
      </w:r>
      <w:r w:rsidRPr="007C45EE">
        <w:rPr>
          <w:rFonts w:ascii="Times New Roman" w:hAnsi="Times New Roman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8DAE52" wp14:editId="25653EA8">
                <wp:simplePos x="0" y="0"/>
                <wp:positionH relativeFrom="page">
                  <wp:posOffset>6954520</wp:posOffset>
                </wp:positionH>
                <wp:positionV relativeFrom="page">
                  <wp:posOffset>-256540</wp:posOffset>
                </wp:positionV>
                <wp:extent cx="90805" cy="10542905"/>
                <wp:effectExtent l="10795" t="10160" r="1270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97D0" id="Rectangle 4" o:spid="_x0000_s1026" style="position:absolute;margin-left:547.6pt;margin-top:-20.2pt;width:7.15pt;height:8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+LDQIAABYEAAAOAAAAZHJzL2Uyb0RvYy54bWysU9uO0zAQfUfiHyy/0ySlhTZqulq6FCEt&#10;F2nhA1zHSSwcjxm7TcvXM3a63XJ5QvjBmvGMj2fOHK9ujr1hB4Veg614Mck5U1ZCrW1b8a9fti8W&#10;nPkgbC0MWFXxk/L8Zv382WpwpZpCB6ZWyAjE+nJwFe9CcGWWedmpXvgJOGUp2AD2IpCLbVajGAi9&#10;N9k0z19lA2DtEKTynk7vxiBfJ/ymUTJ8ahqvAjMVp9pC2jHtu7hn65UoWxSu0/JchviHKnqhLT16&#10;gboTQbA96j+gei0RPDRhIqHPoGm0VKkH6qbIf+vmoRNOpV6IHO8uNPn/Bys/Hh7cZ4yle3cP8ptn&#10;FjadsK26RYShU6Km54pIVDY4X14uRMfTVbYbPkBNoxX7AImDY4N9BKTu2DFRfbpQrY6BSTpc5ot8&#10;zpmkSJHPZ9MlefEJUT7edujDOwU9i0bFkUaZ0MXh3ocx9TElVQ9G11ttTHKw3W0MsoOgsW/TOqP7&#10;6zRj2UClzKfzhPxLzF9DvCwWs+Wbv0H0OpB+je4rvsjjikmijLS9tXWyg9BmtKk7Y888RuqiSn25&#10;g/pENCKM4qTPREYH+IOzgYRZcf99L1BxZt5bGsWymM2ikpMzm7+ekoPXkd11RFhJUBUPnI3mJozq&#10;3zvUbUcvFal3C7c0vkYnZp+qOhdL4kuzOX+UqO5rP2U9fef1TwAAAP//AwBQSwMEFAAGAAgAAAAh&#10;ACPTkwfhAAAADgEAAA8AAABkcnMvZG93bnJldi54bWxMj8FOwzAQRO9I/IO1SNxau1UoTYhTRRUc&#10;KW3pgaMbu0lEvI5stwl/z+YEt53d0eybfDPajt2MD61DCYu5AGawcrrFWsLp8222BhaiQq06h0bC&#10;jwmwKe7vcpVpN+DB3I6xZhSCIVMSmhj7jPNQNcaqMHe9QbpdnLcqkvQ1114NFG47vhRixa1qkT40&#10;qjfbxlTfx6uVsPY7/v61V7tLOWyfy9fTIWk/RikfH8byBVg0Y/wzw4RP6FAQ09ldUQfWkRbp05K8&#10;EmaJSIBNlmkH7EzTapGmwIuc/69R/AIAAP//AwBQSwECLQAUAAYACAAAACEAtoM4kv4AAADhAQAA&#10;EwAAAAAAAAAAAAAAAAAAAAAAW0NvbnRlbnRfVHlwZXNdLnhtbFBLAQItABQABgAIAAAAIQA4/SH/&#10;1gAAAJQBAAALAAAAAAAAAAAAAAAAAC8BAABfcmVscy8ucmVsc1BLAQItABQABgAIAAAAIQBorO+L&#10;DQIAABYEAAAOAAAAAAAAAAAAAAAAAC4CAABkcnMvZTJvRG9jLnhtbFBLAQItABQABgAIAAAAIQAj&#10;05MH4QAAAA4BAAAPAAAAAAAAAAAAAAAAAGcEAABkcnMvZG93bnJldi54bWxQSwUGAAAAAAQABADz&#10;AAAAdQUAAAAA&#10;" o:allowincell="f" strokecolor="#31849b">
                <w10:wrap anchorx="page" anchory="page"/>
              </v:rect>
            </w:pict>
          </mc:Fallback>
        </mc:AlternateContent>
      </w:r>
      <w:r w:rsidRPr="007C45EE">
        <w:rPr>
          <w:rFonts w:ascii="Times New Roman" w:hAnsi="Times New Roman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175B8" wp14:editId="76ADE0A4">
                <wp:simplePos x="0" y="0"/>
                <wp:positionH relativeFrom="page">
                  <wp:posOffset>-175260</wp:posOffset>
                </wp:positionH>
                <wp:positionV relativeFrom="page">
                  <wp:posOffset>10160</wp:posOffset>
                </wp:positionV>
                <wp:extent cx="8142605" cy="808355"/>
                <wp:effectExtent l="5715" t="10160" r="5080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2605" cy="8083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56D6" id="Rectangle 5" o:spid="_x0000_s1026" style="position:absolute;margin-left:-13.8pt;margin-top:.8pt;width:641.15pt;height:6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LFEgIAABYEAAAOAAAAZHJzL2Uyb0RvYy54bWysU9tu2zAMfR+wfxD0vjhO7Swx4hRpug4D&#10;ugvQ7QMUWY6FyaJGKXG6ry+lpGl2eRrmB4E0qcPDQ2pxfegN2yv0GmzN89GYM2UlNNpua/7t692b&#10;GWc+CNsIA1bV/FF5fr18/WoxuEpNoAPTKGQEYn01uJp3Ibgqy7zsVC/8CJyyFGwBexHIxW3WoBgI&#10;vTfZZDyeZgNg4xCk8p7+3h6DfJnw21bJ8LltvQrM1Jy4hXRiOjfxzJYLUW1RuE7LEw3xDyx6oS0V&#10;PUPdiiDYDvUfUL2WCB7aMJLQZ9C2WqrUA3WTj3/r5qETTqVeSBzvzjL5/wcrP+0f3BeM1L27B/nd&#10;MwvrTtitWiHC0CnRULk8CpUNzlfnC9HxdJVtho/Q0GjFLkDS4NBiHwGpO3ZIUj+epVaHwCT9nOXF&#10;ZDouOZMUm41nV2WZSojq+bZDH94r6Fk0ao40yoQu9vc+RDaiek5J7MHo5k4bkxzcbtYG2V7Q2Iub&#10;1Xo9PaH7yzRj2VDzeTkpE/IvMX8JcZXPivnN3yB6HWh/je5jF/GLSaKKsr2zTbKD0OZoE2VjTzpG&#10;6eKW+moDzSPJiHBcTnpMZHSAPzkbaDFr7n/sBCrOzAdLo5jnRRE3OTlF+XZCDl5GNpcRYSVB1Txw&#10;djTX4bj9O4d621GlPPVuYUXja3VS9oXViSwtXxL89FDidl/6KevlOS+fAAAA//8DAFBLAwQUAAYA&#10;CAAAACEAjC1wl94AAAAKAQAADwAAAGRycy9kb3ducmV2LnhtbEyPQU/DMAyF70j8h8hIXNCWUsE6&#10;StMJgThxmChIXLPWawuNUyVpVvj1uCc42dZ7ev5esZvNICI631tScL1OQCDVtumpVfD+9rzagvBB&#10;U6MHS6jgGz3syvOzQueNPdErxiq0gkPI51pBF8KYS+nrDo32azsisXa0zujAp2tl4/SJw80g0yTZ&#10;SKN74g+dHvGxw/qrmoyClzjt8WncG/dROROvsp94pE+lLi/mh3sQAefwZ4YFn9GhZKaDnajxYlCw&#10;SrMNW1ngsejp7U0G4rBs2zuQZSH/Vyh/AQAA//8DAFBLAQItABQABgAIAAAAIQC2gziS/gAAAOEB&#10;AAATAAAAAAAAAAAAAAAAAAAAAABbQ29udGVudF9UeXBlc10ueG1sUEsBAi0AFAAGAAgAAAAhADj9&#10;If/WAAAAlAEAAAsAAAAAAAAAAAAAAAAALwEAAF9yZWxzLy5yZWxzUEsBAi0AFAAGAAgAAAAhAFfK&#10;gsUSAgAAFgQAAA4AAAAAAAAAAAAAAAAALgIAAGRycy9lMm9Eb2MueG1sUEsBAi0AFAAGAAgAAAAh&#10;AIwtcJfeAAAACgEAAA8AAAAAAAAAAAAAAAAAbAQAAGRycy9kb3ducmV2LnhtbFBLBQYAAAAABAAE&#10;APMAAAB3BQAAAAA=&#10;" o:allowincell="f" fillcolor="#4bacc6" strokecolor="#31849b">
                <w10:wrap anchorx="page" anchory="page"/>
              </v:rect>
            </w:pict>
          </mc:Fallback>
        </mc:AlternateContent>
      </w:r>
      <w:r w:rsidR="0085146D" w:rsidRPr="007C45EE">
        <w:rPr>
          <w:rFonts w:ascii="Times New Roman" w:hAnsi="Times New Roman" w:cs="Times New Roman"/>
          <w:color w:val="31849B"/>
          <w:sz w:val="72"/>
          <w:szCs w:val="72"/>
          <w:lang w:val="sl-SI"/>
        </w:rPr>
        <w:t>1</w:t>
      </w:r>
      <w:r w:rsidR="00B441C9">
        <w:rPr>
          <w:rFonts w:ascii="Times New Roman" w:hAnsi="Times New Roman" w:cs="Times New Roman"/>
          <w:color w:val="31849B"/>
          <w:sz w:val="72"/>
          <w:szCs w:val="72"/>
          <w:lang w:val="sl-SI"/>
        </w:rPr>
        <w:t>8</w:t>
      </w:r>
      <w:r w:rsidR="0085146D" w:rsidRPr="007C45EE">
        <w:rPr>
          <w:rFonts w:ascii="Times New Roman" w:hAnsi="Times New Roman" w:cs="Times New Roman"/>
          <w:color w:val="31849B"/>
          <w:sz w:val="72"/>
          <w:szCs w:val="72"/>
          <w:lang w:val="sl-SI"/>
        </w:rPr>
        <w:t>. DNEVI EVROPSKEGA PRAVA</w:t>
      </w:r>
    </w:p>
    <w:p w14:paraId="540931E9" w14:textId="77777777" w:rsidR="000C7680" w:rsidRPr="004002EB" w:rsidRDefault="000C7680" w:rsidP="000E7562">
      <w:pPr>
        <w:pStyle w:val="NoSpacing"/>
        <w:rPr>
          <w:rFonts w:ascii="Times New Roman" w:hAnsi="Times New Roman" w:cs="Times New Roman"/>
          <w:color w:val="31849B"/>
          <w:sz w:val="72"/>
          <w:szCs w:val="72"/>
          <w:lang w:val="sl-SI"/>
        </w:rPr>
      </w:pPr>
    </w:p>
    <w:p w14:paraId="17C0E1EA" w14:textId="1E0EDB7C" w:rsidR="0085146D" w:rsidRPr="007C45EE" w:rsidRDefault="0085146D" w:rsidP="00E34804">
      <w:pPr>
        <w:ind w:left="4956" w:firstLine="708"/>
        <w:rPr>
          <w:lang w:val="sl-SI"/>
        </w:rPr>
      </w:pPr>
      <w:r w:rsidRPr="007C45EE">
        <w:rPr>
          <w:color w:val="31849B"/>
          <w:lang w:val="sl-SI"/>
        </w:rPr>
        <w:t>Organizator</w:t>
      </w:r>
      <w:r w:rsidR="00E34804">
        <w:rPr>
          <w:color w:val="31849B"/>
          <w:lang w:val="sl-SI"/>
        </w:rPr>
        <w:t>:</w:t>
      </w:r>
    </w:p>
    <w:p w14:paraId="0AA56EF9" w14:textId="7AC93F59" w:rsidR="00E34804" w:rsidRDefault="009D24C3" w:rsidP="000E7562">
      <w:pPr>
        <w:rPr>
          <w:color w:val="31849B"/>
          <w:lang w:val="sl-SI"/>
        </w:rPr>
      </w:pPr>
      <w:r w:rsidRPr="007C45EE">
        <w:rPr>
          <w:noProof/>
          <w:lang w:val="fr-BE" w:eastAsia="fr-BE"/>
        </w:rPr>
        <w:drawing>
          <wp:anchor distT="0" distB="0" distL="114300" distR="114300" simplePos="0" relativeHeight="251654656" behindDoc="0" locked="0" layoutInCell="1" allowOverlap="1" wp14:anchorId="078FFAC1" wp14:editId="2A9CF9BB">
            <wp:simplePos x="0" y="0"/>
            <wp:positionH relativeFrom="column">
              <wp:posOffset>3750945</wp:posOffset>
            </wp:positionH>
            <wp:positionV relativeFrom="paragraph">
              <wp:posOffset>98425</wp:posOffset>
            </wp:positionV>
            <wp:extent cx="1518561" cy="759600"/>
            <wp:effectExtent l="0" t="0" r="5715" b="2540"/>
            <wp:wrapNone/>
            <wp:docPr id="6" name="Slika 4" descr="Logo Institu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 Institut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61" cy="75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EBED" w14:textId="77777777" w:rsidR="00E34804" w:rsidRDefault="00E34804" w:rsidP="000E7562">
      <w:pPr>
        <w:rPr>
          <w:color w:val="31849B"/>
          <w:lang w:val="sl-SI"/>
        </w:rPr>
      </w:pPr>
    </w:p>
    <w:p w14:paraId="76CD8FAD" w14:textId="77777777" w:rsidR="00E34804" w:rsidRDefault="00E34804" w:rsidP="000E7562">
      <w:pPr>
        <w:rPr>
          <w:color w:val="31849B"/>
          <w:lang w:val="sl-SI"/>
        </w:rPr>
      </w:pPr>
    </w:p>
    <w:p w14:paraId="470DE2F9" w14:textId="77777777" w:rsidR="00E34804" w:rsidRDefault="00E34804" w:rsidP="000E7562">
      <w:pPr>
        <w:rPr>
          <w:color w:val="31849B"/>
          <w:lang w:val="sl-SI"/>
        </w:rPr>
      </w:pPr>
    </w:p>
    <w:p w14:paraId="39460706" w14:textId="77777777" w:rsidR="00E34804" w:rsidRDefault="00E34804" w:rsidP="00E34804">
      <w:pPr>
        <w:ind w:left="4956" w:firstLine="708"/>
        <w:rPr>
          <w:color w:val="31849B"/>
          <w:lang w:val="sl-SI"/>
        </w:rPr>
      </w:pPr>
    </w:p>
    <w:p w14:paraId="518AFEE3" w14:textId="5C613B28" w:rsidR="00E34804" w:rsidRPr="007C45EE" w:rsidRDefault="00E34804" w:rsidP="00E34804">
      <w:pPr>
        <w:ind w:left="4956" w:firstLine="708"/>
        <w:rPr>
          <w:color w:val="31849B"/>
          <w:lang w:val="sl-SI"/>
        </w:rPr>
      </w:pPr>
      <w:r>
        <w:rPr>
          <w:color w:val="31849B"/>
          <w:lang w:val="sl-SI"/>
        </w:rPr>
        <w:t>Soorganizator:</w:t>
      </w:r>
    </w:p>
    <w:p w14:paraId="30FFE27A" w14:textId="50064726" w:rsidR="00DC04E3" w:rsidRPr="00E34804" w:rsidRDefault="00B2717B" w:rsidP="00E34804">
      <w:pPr>
        <w:ind w:left="2832" w:firstLine="708"/>
        <w:rPr>
          <w:color w:val="31849B"/>
          <w:lang w:val="sl-SI"/>
        </w:rPr>
      </w:pP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66A214BC" wp14:editId="7302615C">
                <wp:extent cx="304800" cy="304800"/>
                <wp:effectExtent l="0" t="0" r="0" b="0"/>
                <wp:docPr id="13" name="Rectangle 13" descr="https://webmail.arnes.si/posta/?_task=mail&amp;_action=get&amp;_mbox=INBOX&amp;_uid=20600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7DF8C" id="Rectangle 13" o:spid="_x0000_s1026" alt="https://webmail.arnes.si/posta/?_task=mail&amp;_action=get&amp;_mbox=INBOX&amp;_uid=20600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fr-BE" w:eastAsia="fr-BE"/>
        </w:rPr>
        <w:drawing>
          <wp:inline distT="0" distB="0" distL="0" distR="0" wp14:anchorId="3D5E0A4C" wp14:editId="5BBDD375">
            <wp:extent cx="304800" cy="304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1C662525" wp14:editId="15ABB6AA">
                <wp:extent cx="304800" cy="304800"/>
                <wp:effectExtent l="0" t="0" r="0" b="0"/>
                <wp:docPr id="15" name="AutoShape 5" descr="https://webmail.arnes.si/posta/?_task=mail&amp;_action=get&amp;_mbox=INBOX&amp;_uid=20600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59257" id="AutoShape 5" o:spid="_x0000_s1026" alt="https://webmail.arnes.si/posta/?_task=mail&amp;_action=get&amp;_mbox=INBOX&amp;_uid=20600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778B5067" wp14:editId="3698658C">
                <wp:extent cx="304800" cy="304800"/>
                <wp:effectExtent l="0" t="0" r="0" b="0"/>
                <wp:docPr id="16" name="Rectangle 16" descr="https://webmail.arnes.si/posta/?_task=mail&amp;_action=get&amp;_mbox=INBOX&amp;_uid=20600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0797B" id="Rectangle 16" o:spid="_x0000_s1026" alt="https://webmail.arnes.si/posta/?_task=mail&amp;_action=get&amp;_mbox=INBOX&amp;_uid=20600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0F7C7584" wp14:editId="34B511A2">
                <wp:extent cx="304800" cy="304800"/>
                <wp:effectExtent l="0" t="0" r="0" b="0"/>
                <wp:docPr id="17" name="Rectangle 17" descr="https://webmail.arnes.si/posta/?_task=mail&amp;_action=get&amp;_mbox=INBOX&amp;_uid=20600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39C71" id="Rectangle 17" o:spid="_x0000_s1026" alt="https://webmail.arnes.si/posta/?_task=mail&amp;_action=get&amp;_mbox=INBOX&amp;_uid=20600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21725509" wp14:editId="3A35044D">
                <wp:extent cx="304800" cy="304800"/>
                <wp:effectExtent l="0" t="0" r="0" b="0"/>
                <wp:docPr id="20" name="AutoShape 15" descr="https://webmail.arnes.si/posta/?_task=mail&amp;_action=get&amp;_mbox=INBOX&amp;_uid=20600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446B0" id="AutoShape 15" o:spid="_x0000_s1026" alt="https://webmail.arnes.si/posta/?_task=mail&amp;_action=get&amp;_mbox=INBOX&amp;_uid=20600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1EF2C322" wp14:editId="6234BBED">
                <wp:extent cx="304800" cy="304800"/>
                <wp:effectExtent l="0" t="0" r="0" b="0"/>
                <wp:docPr id="19" name="AutoShape 15" descr="https://webmail.arnes.si/posta/?_task=mail&amp;_action=get&amp;_mbox=INBOX&amp;_uid=20600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01357" id="AutoShape 15" o:spid="_x0000_s1026" alt="https://webmail.arnes.si/posta/?_task=mail&amp;_action=get&amp;_mbox=INBOX&amp;_uid=20600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91CDE" w:rsidRPr="00291CDE">
        <w:rPr>
          <w:noProof/>
          <w:lang w:val="fr-BE" w:eastAsia="fr-BE"/>
        </w:rPr>
        <w:drawing>
          <wp:inline distT="0" distB="0" distL="0" distR="0" wp14:anchorId="329F75C4" wp14:editId="744AD16F">
            <wp:extent cx="1422244" cy="1695625"/>
            <wp:effectExtent l="0" t="0" r="698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821" cy="170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897F" w14:textId="5271DCCF" w:rsidR="00F40095" w:rsidRDefault="00663190" w:rsidP="00E34804">
      <w:pPr>
        <w:ind w:left="2124" w:firstLine="708"/>
        <w:jc w:val="center"/>
        <w:rPr>
          <w:color w:val="31849B"/>
          <w:lang w:val="sl-SI"/>
        </w:rPr>
      </w:pPr>
      <w:r>
        <w:rPr>
          <w:color w:val="31849B"/>
          <w:lang w:val="sl-SI"/>
        </w:rPr>
        <w:t>Partnerji</w:t>
      </w:r>
      <w:r w:rsidR="00E34804">
        <w:rPr>
          <w:color w:val="31849B"/>
          <w:lang w:val="sl-SI"/>
        </w:rPr>
        <w:t>:</w:t>
      </w:r>
    </w:p>
    <w:p w14:paraId="7530C92A" w14:textId="19498628" w:rsidR="0021038D" w:rsidRDefault="0021038D" w:rsidP="0021038D">
      <w:pPr>
        <w:ind w:left="5664" w:firstLine="708"/>
        <w:jc w:val="center"/>
        <w:rPr>
          <w:color w:val="31849B"/>
          <w:lang w:val="sl-SI"/>
        </w:rPr>
      </w:pPr>
      <w:r>
        <w:rPr>
          <w:color w:val="31849B"/>
          <w:lang w:val="sl-SI"/>
        </w:rPr>
        <w:t>Srebrna katedra</w:t>
      </w:r>
    </w:p>
    <w:p w14:paraId="4D4149C2" w14:textId="77777777" w:rsidR="0085146D" w:rsidRPr="007C45EE" w:rsidRDefault="0085146D" w:rsidP="000E7562">
      <w:pPr>
        <w:rPr>
          <w:color w:val="31849B"/>
          <w:lang w:val="sl-SI"/>
        </w:rPr>
      </w:pPr>
    </w:p>
    <w:p w14:paraId="5CB771EA" w14:textId="77777777" w:rsidR="0085146D" w:rsidRPr="007C45EE" w:rsidRDefault="009D24C3" w:rsidP="000E7562">
      <w:pPr>
        <w:jc w:val="right"/>
        <w:rPr>
          <w:color w:val="31849B"/>
          <w:lang w:val="sl-SI"/>
        </w:rPr>
      </w:pPr>
      <w:r w:rsidRPr="007C45EE">
        <w:rPr>
          <w:noProof/>
          <w:color w:val="31849B"/>
          <w:lang w:val="fr-BE" w:eastAsia="fr-BE"/>
        </w:rPr>
        <w:drawing>
          <wp:inline distT="0" distB="0" distL="0" distR="0" wp14:anchorId="2D93F0EE" wp14:editId="1F8EA2B2">
            <wp:extent cx="1552575" cy="428625"/>
            <wp:effectExtent l="0" t="0" r="9525" b="9525"/>
            <wp:docPr id="1" name="Slika 1" descr="logo-syla-2008-spo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syla-2008-spoda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A199" w14:textId="77777777" w:rsidR="0085146D" w:rsidRPr="007C45EE" w:rsidRDefault="002616B6" w:rsidP="000E7562">
      <w:pPr>
        <w:jc w:val="right"/>
        <w:rPr>
          <w:color w:val="31849B"/>
          <w:lang w:val="sl-SI"/>
        </w:rPr>
      </w:pPr>
      <w:r>
        <w:rPr>
          <w:noProof/>
          <w:color w:val="31849B"/>
          <w:lang w:val="fr-BE" w:eastAsia="fr-BE"/>
        </w:rPr>
        <w:drawing>
          <wp:inline distT="0" distB="0" distL="0" distR="0" wp14:anchorId="3E043E09" wp14:editId="43CCC206">
            <wp:extent cx="1743075" cy="747032"/>
            <wp:effectExtent l="19050" t="0" r="0" b="0"/>
            <wp:docPr id="10" name="Slika 1" descr="el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a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8949" cy="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BF78" w14:textId="5F588273" w:rsidR="00E34804" w:rsidRPr="007C45EE" w:rsidRDefault="004002EB" w:rsidP="00E438D1">
      <w:pPr>
        <w:ind w:left="6372" w:firstLine="708"/>
        <w:jc w:val="center"/>
        <w:rPr>
          <w:color w:val="31849B"/>
          <w:lang w:val="sl-SI"/>
        </w:rPr>
      </w:pPr>
      <w:r>
        <w:rPr>
          <w:noProof/>
          <w:color w:val="31849B"/>
          <w:lang w:val="fr-BE" w:eastAsia="fr-BE"/>
        </w:rPr>
        <w:drawing>
          <wp:inline distT="0" distB="0" distL="0" distR="0" wp14:anchorId="213C4975" wp14:editId="20DAC8D9">
            <wp:extent cx="1218437" cy="7884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37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C3CD7" w14:textId="77777777" w:rsidR="00F741C9" w:rsidRDefault="00F741C9" w:rsidP="00A2167D">
      <w:pPr>
        <w:widowControl w:val="0"/>
        <w:autoSpaceDE w:val="0"/>
        <w:autoSpaceDN w:val="0"/>
        <w:adjustRightInd w:val="0"/>
        <w:jc w:val="both"/>
        <w:rPr>
          <w:rFonts w:eastAsia="Calibri"/>
          <w:color w:val="3A3E44"/>
          <w:lang w:val="sl-SI" w:eastAsia="fr-BE"/>
        </w:rPr>
      </w:pPr>
    </w:p>
    <w:p w14:paraId="5215EA85" w14:textId="77777777" w:rsidR="00AA12E4" w:rsidRDefault="00AA12E4" w:rsidP="00A2167D">
      <w:pPr>
        <w:widowControl w:val="0"/>
        <w:autoSpaceDE w:val="0"/>
        <w:autoSpaceDN w:val="0"/>
        <w:adjustRightInd w:val="0"/>
        <w:jc w:val="both"/>
        <w:rPr>
          <w:rFonts w:eastAsia="Calibri"/>
          <w:color w:val="3A3E44"/>
          <w:lang w:val="sl-SI" w:eastAsia="fr-BE"/>
        </w:rPr>
      </w:pPr>
    </w:p>
    <w:p w14:paraId="405623C7" w14:textId="72E4B56A" w:rsidR="00A2167D" w:rsidRDefault="00A2167D" w:rsidP="00A2167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3A3E44"/>
          <w:lang w:val="sl-SI" w:eastAsia="fr-BE"/>
        </w:rPr>
      </w:pPr>
      <w:r w:rsidRPr="00BD0492">
        <w:rPr>
          <w:rFonts w:eastAsia="Calibri"/>
          <w:color w:val="3A3E44"/>
          <w:lang w:val="sl-SI" w:eastAsia="fr-BE"/>
        </w:rPr>
        <w:lastRenderedPageBreak/>
        <w:t>Dnevi evropskega prava so</w:t>
      </w:r>
      <w:r w:rsidR="00124C31">
        <w:rPr>
          <w:rFonts w:eastAsia="Calibri"/>
          <w:color w:val="3A3E44"/>
          <w:lang w:val="sl-SI" w:eastAsia="fr-BE"/>
        </w:rPr>
        <w:t xml:space="preserve"> mednarodna konferenca z večletno tradicijo in</w:t>
      </w:r>
      <w:r w:rsidR="00E7096D">
        <w:rPr>
          <w:rFonts w:eastAsia="Calibri"/>
          <w:color w:val="3A3E44"/>
          <w:lang w:val="sl-SI" w:eastAsia="fr-BE"/>
        </w:rPr>
        <w:t xml:space="preserve"> največji dogodek s področja prava EU </w:t>
      </w:r>
      <w:r w:rsidR="00124C31">
        <w:rPr>
          <w:rFonts w:eastAsia="Calibri"/>
          <w:color w:val="3A3E44"/>
          <w:lang w:val="sl-SI" w:eastAsia="fr-BE"/>
        </w:rPr>
        <w:t>v Sloveniji</w:t>
      </w:r>
      <w:r w:rsidRPr="00BD0492">
        <w:rPr>
          <w:rFonts w:eastAsia="Calibri"/>
          <w:color w:val="3A3E44"/>
          <w:lang w:val="sl-SI" w:eastAsia="fr-BE"/>
        </w:rPr>
        <w:t xml:space="preserve">. Letos bodo potekali </w:t>
      </w:r>
      <w:r w:rsidRPr="000B365B">
        <w:rPr>
          <w:rFonts w:eastAsia="Calibri"/>
          <w:b/>
          <w:color w:val="3A3E44"/>
          <w:lang w:val="sl-SI" w:eastAsia="fr-BE"/>
        </w:rPr>
        <w:t xml:space="preserve">v </w:t>
      </w:r>
      <w:r w:rsidR="00E7759D">
        <w:rPr>
          <w:rFonts w:eastAsia="Calibri"/>
          <w:b/>
          <w:color w:val="3A3E44"/>
          <w:lang w:val="sl-SI" w:eastAsia="fr-BE"/>
        </w:rPr>
        <w:t>petek</w:t>
      </w:r>
      <w:r w:rsidR="00A42975" w:rsidRPr="000B365B">
        <w:rPr>
          <w:rFonts w:eastAsia="Calibri"/>
          <w:b/>
          <w:color w:val="3A3E44"/>
          <w:lang w:val="sl-SI" w:eastAsia="fr-BE"/>
        </w:rPr>
        <w:t>,</w:t>
      </w:r>
      <w:r w:rsidRPr="00BD0492">
        <w:rPr>
          <w:rFonts w:eastAsia="Calibri"/>
          <w:color w:val="3A3E44"/>
          <w:lang w:val="sl-SI" w:eastAsia="fr-BE"/>
        </w:rPr>
        <w:t xml:space="preserve"> </w:t>
      </w:r>
      <w:r w:rsidR="00E438D1">
        <w:rPr>
          <w:rFonts w:eastAsia="Calibri"/>
          <w:b/>
          <w:color w:val="3A3E44"/>
          <w:lang w:val="sl-SI" w:eastAsia="fr-BE"/>
        </w:rPr>
        <w:t>2</w:t>
      </w:r>
      <w:r w:rsidR="00A42975">
        <w:rPr>
          <w:rFonts w:eastAsia="Calibri"/>
          <w:b/>
          <w:color w:val="3A3E44"/>
          <w:lang w:val="sl-SI" w:eastAsia="fr-BE"/>
        </w:rPr>
        <w:t xml:space="preserve">. </w:t>
      </w:r>
      <w:r w:rsidR="007701BC">
        <w:rPr>
          <w:rFonts w:eastAsia="Calibri"/>
          <w:b/>
          <w:color w:val="3A3E44"/>
          <w:lang w:val="sl-SI" w:eastAsia="fr-BE"/>
        </w:rPr>
        <w:t>junija</w:t>
      </w:r>
      <w:r w:rsidR="00E438D1">
        <w:rPr>
          <w:rFonts w:eastAsia="Calibri"/>
          <w:b/>
          <w:color w:val="3A3E44"/>
          <w:lang w:val="sl-SI" w:eastAsia="fr-BE"/>
        </w:rPr>
        <w:t xml:space="preserve"> 2023</w:t>
      </w:r>
      <w:r w:rsidR="00072D0E">
        <w:rPr>
          <w:rFonts w:eastAsia="Calibri"/>
          <w:b/>
          <w:color w:val="3A3E44"/>
          <w:lang w:val="sl-SI" w:eastAsia="fr-BE"/>
        </w:rPr>
        <w:t>,</w:t>
      </w:r>
      <w:r w:rsidRPr="00BD0492">
        <w:rPr>
          <w:rFonts w:eastAsia="Calibri"/>
          <w:b/>
          <w:color w:val="3A3E44"/>
          <w:lang w:val="sl-SI" w:eastAsia="fr-BE"/>
        </w:rPr>
        <w:t xml:space="preserve"> na Pravni fakulteti</w:t>
      </w:r>
      <w:r w:rsidR="00BC5AD7">
        <w:rPr>
          <w:rFonts w:eastAsia="Calibri"/>
          <w:b/>
          <w:color w:val="3A3E44"/>
          <w:lang w:val="sl-SI" w:eastAsia="fr-BE"/>
        </w:rPr>
        <w:t xml:space="preserve"> Univerze</w:t>
      </w:r>
      <w:r w:rsidRPr="00BD0492">
        <w:rPr>
          <w:rFonts w:eastAsia="Calibri"/>
          <w:b/>
          <w:color w:val="3A3E44"/>
          <w:lang w:val="sl-SI" w:eastAsia="fr-BE"/>
        </w:rPr>
        <w:t xml:space="preserve"> v Ljubljani.</w:t>
      </w:r>
    </w:p>
    <w:p w14:paraId="45A8C75E" w14:textId="77777777" w:rsidR="0029340A" w:rsidRPr="00BD0492" w:rsidRDefault="0029340A" w:rsidP="00A2167D">
      <w:pPr>
        <w:widowControl w:val="0"/>
        <w:autoSpaceDE w:val="0"/>
        <w:autoSpaceDN w:val="0"/>
        <w:adjustRightInd w:val="0"/>
        <w:jc w:val="both"/>
        <w:rPr>
          <w:rFonts w:eastAsia="Calibri"/>
          <w:color w:val="3A3E44"/>
          <w:lang w:val="sl-SI" w:eastAsia="fr-BE"/>
        </w:rPr>
      </w:pPr>
    </w:p>
    <w:p w14:paraId="43A7703F" w14:textId="45A32098" w:rsidR="00A2167D" w:rsidRPr="00C3487E" w:rsidRDefault="00B30BB5" w:rsidP="00A2167D">
      <w:pPr>
        <w:widowControl w:val="0"/>
        <w:autoSpaceDE w:val="0"/>
        <w:autoSpaceDN w:val="0"/>
        <w:adjustRightInd w:val="0"/>
        <w:jc w:val="both"/>
        <w:rPr>
          <w:rFonts w:eastAsia="Calibri"/>
          <w:color w:val="3A3E44"/>
          <w:lang w:val="sl-SI" w:eastAsia="fr-BE"/>
        </w:rPr>
      </w:pPr>
      <w:r w:rsidRPr="00C3487E">
        <w:rPr>
          <w:rFonts w:eastAsia="Calibri"/>
          <w:color w:val="3A3E44"/>
          <w:lang w:val="sl-SI" w:eastAsia="fr-BE"/>
        </w:rPr>
        <w:t>P</w:t>
      </w:r>
      <w:r w:rsidR="00A2167D" w:rsidRPr="00C3487E">
        <w:rPr>
          <w:rFonts w:eastAsia="Calibri"/>
          <w:color w:val="3A3E44"/>
          <w:lang w:val="sl-SI" w:eastAsia="fr-BE"/>
        </w:rPr>
        <w:t>osvečeni</w:t>
      </w:r>
      <w:r w:rsidRPr="00C3487E">
        <w:rPr>
          <w:rFonts w:eastAsia="Calibri"/>
          <w:color w:val="3A3E44"/>
          <w:lang w:val="sl-SI" w:eastAsia="fr-BE"/>
        </w:rPr>
        <w:t xml:space="preserve"> bodo</w:t>
      </w:r>
      <w:r w:rsidR="00A2167D" w:rsidRPr="00C3487E">
        <w:rPr>
          <w:rFonts w:eastAsia="Calibri"/>
          <w:color w:val="3A3E44"/>
          <w:lang w:val="sl-SI" w:eastAsia="fr-BE"/>
        </w:rPr>
        <w:t xml:space="preserve"> temam, ki so trenutno aktualne tako v Evropski uniji kot v Sloveniji: </w:t>
      </w:r>
      <w:r w:rsidR="0025761A">
        <w:rPr>
          <w:rFonts w:eastAsia="Calibri"/>
          <w:color w:val="3A3E44"/>
          <w:lang w:val="sl-SI" w:eastAsia="fr-BE"/>
        </w:rPr>
        <w:t>aktualna</w:t>
      </w:r>
      <w:r w:rsidR="00BC5AD7">
        <w:rPr>
          <w:rFonts w:eastAsia="Calibri"/>
          <w:color w:val="3A3E44"/>
          <w:lang w:val="sl-SI" w:eastAsia="fr-BE"/>
        </w:rPr>
        <w:t xml:space="preserve"> </w:t>
      </w:r>
      <w:r w:rsidR="0025761A">
        <w:rPr>
          <w:rFonts w:eastAsia="Calibri"/>
          <w:color w:val="3A3E44"/>
          <w:lang w:val="sl-SI" w:eastAsia="fr-BE"/>
        </w:rPr>
        <w:t>vprašanja</w:t>
      </w:r>
      <w:r w:rsidR="0029340A">
        <w:rPr>
          <w:rFonts w:eastAsia="Calibri"/>
          <w:color w:val="3A3E44"/>
          <w:lang w:val="sl-SI" w:eastAsia="fr-BE"/>
        </w:rPr>
        <w:t xml:space="preserve"> sodne prakse Sodišča</w:t>
      </w:r>
      <w:r w:rsidR="00BC5AD7">
        <w:rPr>
          <w:rFonts w:eastAsia="Calibri"/>
          <w:color w:val="3A3E44"/>
          <w:lang w:val="sl-SI" w:eastAsia="fr-BE"/>
        </w:rPr>
        <w:t xml:space="preserve"> EU</w:t>
      </w:r>
      <w:r w:rsidR="0021038D" w:rsidRPr="00C3487E">
        <w:rPr>
          <w:rFonts w:eastAsia="Calibri"/>
          <w:color w:val="3A3E44"/>
          <w:lang w:val="sl-SI" w:eastAsia="fr-BE"/>
        </w:rPr>
        <w:t xml:space="preserve"> in </w:t>
      </w:r>
      <w:r w:rsidR="00D50949">
        <w:rPr>
          <w:rFonts w:eastAsia="Calibri"/>
          <w:color w:val="3A3E44"/>
          <w:lang w:val="sl-SI" w:eastAsia="fr-BE"/>
        </w:rPr>
        <w:t xml:space="preserve">30. letnica </w:t>
      </w:r>
      <w:r w:rsidR="00AA12E4">
        <w:rPr>
          <w:rFonts w:eastAsia="Calibri"/>
          <w:color w:val="3A3E44"/>
          <w:lang w:val="sl-SI" w:eastAsia="fr-BE"/>
        </w:rPr>
        <w:t>enotnega</w:t>
      </w:r>
      <w:r w:rsidR="00A7350A">
        <w:rPr>
          <w:rFonts w:eastAsia="Calibri"/>
          <w:color w:val="3A3E44"/>
          <w:lang w:val="sl-SI" w:eastAsia="fr-BE"/>
        </w:rPr>
        <w:t xml:space="preserve"> trga</w:t>
      </w:r>
      <w:r w:rsidR="00C3487E" w:rsidRPr="00C3487E">
        <w:rPr>
          <w:rFonts w:eastAsia="Calibri"/>
          <w:color w:val="3A3E44"/>
          <w:lang w:val="sl-SI" w:eastAsia="fr-BE"/>
        </w:rPr>
        <w:t>, o čemer bo ob zaključk</w:t>
      </w:r>
      <w:r w:rsidR="0037481B">
        <w:rPr>
          <w:rFonts w:eastAsia="Calibri"/>
          <w:color w:val="3A3E44"/>
          <w:lang w:val="sl-SI" w:eastAsia="fr-BE"/>
        </w:rPr>
        <w:t>u</w:t>
      </w:r>
      <w:r w:rsidR="00C3487E" w:rsidRPr="00C3487E">
        <w:rPr>
          <w:rFonts w:eastAsia="Calibri"/>
          <w:color w:val="3A3E44"/>
          <w:lang w:val="sl-SI" w:eastAsia="fr-BE"/>
        </w:rPr>
        <w:t xml:space="preserve"> konference potekala </w:t>
      </w:r>
      <w:r w:rsidR="00A2167D" w:rsidRPr="00C3487E">
        <w:rPr>
          <w:rFonts w:eastAsia="Calibri"/>
          <w:color w:val="3A3E44"/>
          <w:lang w:val="sl-SI" w:eastAsia="fr-BE"/>
        </w:rPr>
        <w:t>okrogl</w:t>
      </w:r>
      <w:r w:rsidR="00C3487E" w:rsidRPr="00C3487E">
        <w:rPr>
          <w:rFonts w:eastAsia="Calibri"/>
          <w:color w:val="3A3E44"/>
          <w:lang w:val="sl-SI" w:eastAsia="fr-BE"/>
        </w:rPr>
        <w:t>a miza.</w:t>
      </w:r>
    </w:p>
    <w:p w14:paraId="3D55C899" w14:textId="77777777" w:rsidR="001875F1" w:rsidRDefault="00140D2E" w:rsidP="00217A54">
      <w:pPr>
        <w:spacing w:before="100" w:beforeAutospacing="1" w:after="100" w:afterAutospacing="1"/>
        <w:jc w:val="both"/>
        <w:rPr>
          <w:color w:val="000000"/>
          <w:lang w:val="sl-SI"/>
        </w:rPr>
      </w:pPr>
      <w:r w:rsidRPr="00A2167D">
        <w:rPr>
          <w:color w:val="000000"/>
          <w:lang w:val="sl-SI"/>
        </w:rPr>
        <w:t>K</w:t>
      </w:r>
      <w:r w:rsidR="002D6025" w:rsidRPr="00A2167D">
        <w:rPr>
          <w:color w:val="000000"/>
          <w:lang w:val="sl-SI"/>
        </w:rPr>
        <w:t>onferenca</w:t>
      </w:r>
      <w:r w:rsidRPr="00A2167D">
        <w:rPr>
          <w:color w:val="000000"/>
          <w:lang w:val="sl-SI"/>
        </w:rPr>
        <w:t xml:space="preserve"> bo</w:t>
      </w:r>
      <w:r w:rsidR="00D32132" w:rsidRPr="00A2167D">
        <w:rPr>
          <w:color w:val="000000"/>
          <w:lang w:val="sl-SI"/>
        </w:rPr>
        <w:t xml:space="preserve"> tudi</w:t>
      </w:r>
      <w:r w:rsidR="002D6025" w:rsidRPr="00A2167D">
        <w:rPr>
          <w:color w:val="000000"/>
          <w:lang w:val="sl-SI"/>
        </w:rPr>
        <w:t xml:space="preserve"> letos brezplačna</w:t>
      </w:r>
      <w:r w:rsidRPr="00A2167D">
        <w:rPr>
          <w:color w:val="000000"/>
          <w:lang w:val="sl-SI"/>
        </w:rPr>
        <w:t>, tako da se je bo lahko udeležilo kar največje število udeležencev</w:t>
      </w:r>
      <w:r w:rsidR="002D6025" w:rsidRPr="00A2167D">
        <w:rPr>
          <w:color w:val="000000"/>
          <w:lang w:val="sl-SI"/>
        </w:rPr>
        <w:t xml:space="preserve">. </w:t>
      </w:r>
      <w:r w:rsidR="00D32132" w:rsidRPr="00A2167D">
        <w:rPr>
          <w:color w:val="000000"/>
          <w:lang w:val="sl-SI"/>
        </w:rPr>
        <w:t>P</w:t>
      </w:r>
      <w:r w:rsidR="0051457E" w:rsidRPr="00A2167D">
        <w:rPr>
          <w:color w:val="000000"/>
          <w:lang w:val="sl-SI"/>
        </w:rPr>
        <w:t>otekala</w:t>
      </w:r>
      <w:r w:rsidR="00D32132" w:rsidRPr="00A2167D">
        <w:rPr>
          <w:color w:val="000000"/>
          <w:lang w:val="sl-SI"/>
        </w:rPr>
        <w:t xml:space="preserve"> bo</w:t>
      </w:r>
      <w:r w:rsidR="0051457E" w:rsidRPr="00A2167D">
        <w:rPr>
          <w:color w:val="000000"/>
          <w:lang w:val="sl-SI"/>
        </w:rPr>
        <w:t xml:space="preserve"> v</w:t>
      </w:r>
      <w:r w:rsidR="00F11051">
        <w:rPr>
          <w:color w:val="000000"/>
          <w:lang w:val="sl-SI"/>
        </w:rPr>
        <w:t xml:space="preserve"> </w:t>
      </w:r>
      <w:r w:rsidR="00F11051" w:rsidRPr="00F11051">
        <w:rPr>
          <w:b/>
          <w:bCs/>
          <w:color w:val="000000"/>
          <w:lang w:val="sl-SI"/>
        </w:rPr>
        <w:t>Sivi predavalnici</w:t>
      </w:r>
      <w:r w:rsidR="0051457E" w:rsidRPr="00A2167D">
        <w:rPr>
          <w:b/>
          <w:color w:val="000000"/>
          <w:lang w:val="sl-SI"/>
        </w:rPr>
        <w:t xml:space="preserve"> Pravne fakultete</w:t>
      </w:r>
      <w:r w:rsidR="00663190" w:rsidRPr="00A2167D">
        <w:rPr>
          <w:b/>
          <w:color w:val="000000"/>
          <w:lang w:val="sl-SI"/>
        </w:rPr>
        <w:t xml:space="preserve"> Univerze</w:t>
      </w:r>
      <w:r w:rsidR="00D32132" w:rsidRPr="00A2167D">
        <w:rPr>
          <w:b/>
          <w:color w:val="000000"/>
          <w:lang w:val="sl-SI"/>
        </w:rPr>
        <w:t xml:space="preserve"> v Ljubljani</w:t>
      </w:r>
      <w:r w:rsidR="0051457E" w:rsidRPr="00A2167D">
        <w:rPr>
          <w:color w:val="000000"/>
          <w:lang w:val="sl-SI"/>
        </w:rPr>
        <w:t>.</w:t>
      </w:r>
      <w:r w:rsidR="00FB7BE4" w:rsidRPr="00A2167D">
        <w:rPr>
          <w:color w:val="000000"/>
          <w:lang w:val="sl-SI"/>
        </w:rPr>
        <w:t xml:space="preserve"> Vseeno </w:t>
      </w:r>
      <w:r w:rsidR="00F40095" w:rsidRPr="00A2167D">
        <w:rPr>
          <w:color w:val="000000"/>
          <w:lang w:val="sl-SI"/>
        </w:rPr>
        <w:t xml:space="preserve">pa </w:t>
      </w:r>
      <w:r w:rsidR="00FB7BE4" w:rsidRPr="00A2167D">
        <w:rPr>
          <w:color w:val="000000"/>
          <w:lang w:val="sl-SI"/>
        </w:rPr>
        <w:t xml:space="preserve">vas prosimo, da zaradi lažje izvedbe dogodka </w:t>
      </w:r>
      <w:r w:rsidR="00217A54">
        <w:rPr>
          <w:color w:val="000000"/>
          <w:lang w:val="sl-SI"/>
        </w:rPr>
        <w:t>izpolnite prijavni obrazec, dostopen na naslednji povezavi:</w:t>
      </w:r>
    </w:p>
    <w:p w14:paraId="0989EA65" w14:textId="3DBEDF26" w:rsidR="002D6025" w:rsidRDefault="001875F1" w:rsidP="00217A54">
      <w:pPr>
        <w:spacing w:before="100" w:beforeAutospacing="1" w:after="100" w:afterAutospacing="1"/>
        <w:jc w:val="both"/>
        <w:rPr>
          <w:color w:val="000000"/>
          <w:lang w:val="sl-SI"/>
        </w:rPr>
      </w:pPr>
      <w:hyperlink r:id="rId12" w:history="1">
        <w:r w:rsidRPr="00323539">
          <w:rPr>
            <w:rStyle w:val="Hyperlink"/>
            <w:lang w:val="sl-SI"/>
          </w:rPr>
          <w:t>https://docs.google.com/forms/d/e/1FAIpQLSfl98_amv2QjwWFqkEE2SDnedKkfmvsmvdoP46C2eeq7JchSw/viewform</w:t>
        </w:r>
      </w:hyperlink>
      <w:r w:rsidR="00217A54">
        <w:rPr>
          <w:color w:val="000000"/>
          <w:lang w:val="sl-SI"/>
        </w:rPr>
        <w:t xml:space="preserve">. </w:t>
      </w:r>
    </w:p>
    <w:p w14:paraId="0AF1DF70" w14:textId="53E5EDBA" w:rsidR="004D7267" w:rsidRPr="007C45EE" w:rsidRDefault="004D7267" w:rsidP="00D32132">
      <w:pPr>
        <w:spacing w:before="100" w:beforeAutospacing="1" w:after="100" w:afterAutospacing="1"/>
        <w:jc w:val="both"/>
        <w:rPr>
          <w:color w:val="000000"/>
          <w:lang w:val="sl-SI"/>
        </w:rPr>
      </w:pPr>
      <w:r>
        <w:rPr>
          <w:color w:val="000000"/>
          <w:lang w:val="sl-SI"/>
        </w:rPr>
        <w:t>Jezik</w:t>
      </w:r>
      <w:r w:rsidR="00341F8E">
        <w:rPr>
          <w:color w:val="000000"/>
          <w:lang w:val="sl-SI"/>
        </w:rPr>
        <w:t>a</w:t>
      </w:r>
      <w:r>
        <w:rPr>
          <w:color w:val="000000"/>
          <w:lang w:val="sl-SI"/>
        </w:rPr>
        <w:t xml:space="preserve"> konference </w:t>
      </w:r>
      <w:r w:rsidR="00341F8E">
        <w:rPr>
          <w:color w:val="000000"/>
          <w:lang w:val="sl-SI"/>
        </w:rPr>
        <w:t>sta</w:t>
      </w:r>
      <w:r w:rsidR="00BC5AD7">
        <w:rPr>
          <w:color w:val="000000"/>
          <w:lang w:val="sl-SI"/>
        </w:rPr>
        <w:t xml:space="preserve"> slovenščina</w:t>
      </w:r>
      <w:r w:rsidR="00341F8E">
        <w:rPr>
          <w:color w:val="000000"/>
          <w:lang w:val="sl-SI"/>
        </w:rPr>
        <w:t xml:space="preserve"> in angleščina</w:t>
      </w:r>
      <w:r>
        <w:rPr>
          <w:color w:val="000000"/>
          <w:lang w:val="sl-SI"/>
        </w:rPr>
        <w:t>.</w:t>
      </w:r>
    </w:p>
    <w:p w14:paraId="1AD0DF92" w14:textId="3FDC4FA9" w:rsidR="001875F1" w:rsidRDefault="0085146D" w:rsidP="001875F1">
      <w:pPr>
        <w:jc w:val="both"/>
        <w:rPr>
          <w:color w:val="000000"/>
          <w:lang w:val="sl-SI"/>
        </w:rPr>
      </w:pPr>
      <w:r w:rsidRPr="007C45EE">
        <w:rPr>
          <w:color w:val="000000"/>
          <w:lang w:val="sl-SI"/>
        </w:rPr>
        <w:t>Se vidimo</w:t>
      </w:r>
    </w:p>
    <w:p w14:paraId="1898CFDF" w14:textId="77777777" w:rsidR="001875F1" w:rsidRPr="001875F1" w:rsidRDefault="001875F1" w:rsidP="001875F1">
      <w:pPr>
        <w:jc w:val="both"/>
        <w:rPr>
          <w:color w:val="000000"/>
          <w:lang w:val="sl-SI"/>
        </w:rPr>
      </w:pPr>
    </w:p>
    <w:p w14:paraId="03967157" w14:textId="5000C8A2" w:rsidR="0085146D" w:rsidRPr="007C45EE" w:rsidRDefault="00E7759D" w:rsidP="00941B52">
      <w:pPr>
        <w:pStyle w:val="Heading3"/>
        <w:ind w:left="360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PETEK</w:t>
      </w:r>
      <w:r w:rsidR="0085146D" w:rsidRPr="007C45EE">
        <w:rPr>
          <w:rFonts w:ascii="Times New Roman" w:hAnsi="Times New Roman" w:cs="Times New Roman"/>
          <w:sz w:val="28"/>
          <w:szCs w:val="28"/>
        </w:rPr>
        <w:t xml:space="preserve">, </w:t>
      </w:r>
      <w:r w:rsidR="00E438D1">
        <w:rPr>
          <w:rFonts w:ascii="Times New Roman" w:hAnsi="Times New Roman" w:cs="Times New Roman"/>
          <w:sz w:val="28"/>
          <w:szCs w:val="28"/>
        </w:rPr>
        <w:t>2</w:t>
      </w:r>
      <w:r w:rsidR="0085146D" w:rsidRPr="007C45EE">
        <w:rPr>
          <w:rFonts w:ascii="Times New Roman" w:hAnsi="Times New Roman" w:cs="Times New Roman"/>
          <w:sz w:val="28"/>
          <w:szCs w:val="28"/>
        </w:rPr>
        <w:t xml:space="preserve">. </w:t>
      </w:r>
      <w:r w:rsidR="007701BC">
        <w:rPr>
          <w:rFonts w:ascii="Times New Roman" w:hAnsi="Times New Roman" w:cs="Times New Roman"/>
          <w:sz w:val="28"/>
          <w:szCs w:val="28"/>
        </w:rPr>
        <w:t>JUNIJA</w:t>
      </w:r>
      <w:r w:rsidR="00E438D1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3D86D6AB" w14:textId="77777777" w:rsidR="0085146D" w:rsidRPr="007C45EE" w:rsidRDefault="009D24C3" w:rsidP="00941B52">
      <w:pPr>
        <w:pStyle w:val="Heading3"/>
        <w:rPr>
          <w:rFonts w:ascii="Times New Roman" w:hAnsi="Times New Roman" w:cs="Times New Roman"/>
          <w:b/>
          <w:bCs/>
          <w:sz w:val="32"/>
          <w:szCs w:val="32"/>
        </w:rPr>
      </w:pPr>
      <w:r w:rsidRPr="007C45EE">
        <w:rPr>
          <w:rFonts w:ascii="Times New Roman" w:hAnsi="Times New Roman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80148" wp14:editId="3F35CF78">
                <wp:simplePos x="0" y="0"/>
                <wp:positionH relativeFrom="column">
                  <wp:posOffset>2813050</wp:posOffset>
                </wp:positionH>
                <wp:positionV relativeFrom="paragraph">
                  <wp:posOffset>50800</wp:posOffset>
                </wp:positionV>
                <wp:extent cx="3652520" cy="635"/>
                <wp:effectExtent l="31750" t="31750" r="40005" b="342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252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6D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1.5pt;margin-top:4pt;width:287.6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yRwgEAAGcDAAAOAAAAZHJzL2Uyb0RvYy54bWysU01v2zAMvQ/YfxB8X2wnS9AZcQosXXfp&#10;tgBtfwAjy7YwWRRIJU7+/STVSfdxK3YRKJF8fHyk1renwYijItZo66ycFZlQVmKjbVdnz0/3H24y&#10;wR5sAwatqrOz4ux28/7denSVmmOPplEkAojlanR11nvvqjxn2asBeIZO2eBskQbw4Upd3hCMAX0w&#10;+bwoVvmI1DhCqZjD692LM9sk/LZV0v9oW1ZemDoL3Hw6KZ37eOabNVQdgeu1nGjAG1gMoG0oeoW6&#10;Aw/iQPofqEFLQsbWzyQOObatlir1ELopi7+6eezBqdRLEIfdVSb+f7Dy+3FrdxSpy5N9dA8of7Kw&#10;uO3BdioReDq7MLgySpWPjqtrSryw25HYj9+wCTFw8JhUOLU0RMjQnzglsc9XsdXJCxkeF6vlfDkP&#10;M5HBt1osEz5Ul1RH7L8qHEQ06ow9ge56v0Vrw1CRylQIjg/sIzGoLgmxrsV7bUyarbFiTPhFkTIY&#10;jW6iN8YxdfutIXGEsB6L8ubjp88TjT/CCA+2SWi9gubLZHvQ5sUO1Y2NeCpt3ETpIk/cRa722Jx3&#10;dNEwTDORnjYvrsvv96T06//Y/AIAAP//AwBQSwMEFAAGAAgAAAAhALLRqDHcAAAACAEAAA8AAABk&#10;cnMvZG93bnJldi54bWxMj0FPwzAMhe9I/IfISNxY2jKqqjSdYNKQOLIhcc0a01ZtnJJkXeHX453g&#10;ZNnPfv5etVnsKGb0oXekIF0lIJAaZ3pqFbwfdncFiBA1GT06QgXfGGBTX19VujTuTG8472Mr2IRC&#10;qRV0MU6llKHp0OqwchMSa5/OWx259a00Xp/Z3I4yS5JcWt0Tf+j0hNsOm2F/soyR7/zPw/D1kr3S&#10;3OZx+NiaZ1Lq9mZ5egQRcYl/y3DB5xuomenoTmSCGBWs1/ecJSoouFz0JC0yEEcepCDrSv4PUP8C&#10;AAD//wMAUEsBAi0AFAAGAAgAAAAhALaDOJL+AAAA4QEAABMAAAAAAAAAAAAAAAAAAAAAAFtDb250&#10;ZW50X1R5cGVzXS54bWxQSwECLQAUAAYACAAAACEAOP0h/9YAAACUAQAACwAAAAAAAAAAAAAAAAAv&#10;AQAAX3JlbHMvLnJlbHNQSwECLQAUAAYACAAAACEA5fWMkcIBAABnAwAADgAAAAAAAAAAAAAAAAAu&#10;AgAAZHJzL2Uyb0RvYy54bWxQSwECLQAUAAYACAAAACEAstGoMdwAAAAIAQAADwAAAAAAAAAAAAAA&#10;AAAcBAAAZHJzL2Rvd25yZXYueG1sUEsFBgAAAAAEAAQA8wAAACUFAAAAAA==&#10;" strokecolor="#31849b" strokeweight="5pt">
                <v:shadow color="#868686"/>
              </v:shape>
            </w:pict>
          </mc:Fallback>
        </mc:AlternateConten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00"/>
        <w:gridCol w:w="2105"/>
        <w:gridCol w:w="5507"/>
      </w:tblGrid>
      <w:tr w:rsidR="00EF1F72" w:rsidRPr="00217A54" w14:paraId="44717B34" w14:textId="77777777" w:rsidTr="00F818C3">
        <w:tc>
          <w:tcPr>
            <w:tcW w:w="2054" w:type="dxa"/>
          </w:tcPr>
          <w:p w14:paraId="78E64392" w14:textId="77777777" w:rsidR="00F818C3" w:rsidRPr="007C45EE" w:rsidRDefault="00F818C3" w:rsidP="00EC6186">
            <w:pPr>
              <w:rPr>
                <w:lang w:val="sl-SI"/>
              </w:rPr>
            </w:pPr>
            <w:bookmarkStart w:id="0" w:name="OLE_LINK3"/>
            <w:bookmarkStart w:id="1" w:name="OLE_LINK4"/>
          </w:p>
        </w:tc>
        <w:tc>
          <w:tcPr>
            <w:tcW w:w="2217" w:type="dxa"/>
          </w:tcPr>
          <w:p w14:paraId="34BB35FF" w14:textId="764B6076" w:rsidR="005147DB" w:rsidRPr="009420F0" w:rsidRDefault="005147DB" w:rsidP="005147DB">
            <w:pPr>
              <w:rPr>
                <w:b/>
                <w:lang w:val="sl-SI"/>
              </w:rPr>
            </w:pPr>
            <w:r w:rsidRPr="009420F0">
              <w:rPr>
                <w:b/>
                <w:lang w:val="sl-SI"/>
              </w:rPr>
              <w:t>8</w:t>
            </w:r>
            <w:r w:rsidR="00F818C3" w:rsidRPr="009420F0">
              <w:rPr>
                <w:b/>
                <w:lang w:val="sl-SI"/>
              </w:rPr>
              <w:t>.</w:t>
            </w:r>
            <w:r w:rsidR="005F4639">
              <w:rPr>
                <w:b/>
                <w:lang w:val="sl-SI"/>
              </w:rPr>
              <w:t>15</w:t>
            </w:r>
            <w:r w:rsidR="00072167">
              <w:rPr>
                <w:b/>
                <w:lang w:val="sl-SI"/>
              </w:rPr>
              <w:t>–</w:t>
            </w:r>
            <w:r w:rsidR="005F4639">
              <w:rPr>
                <w:b/>
                <w:lang w:val="sl-SI"/>
              </w:rPr>
              <w:t>8</w:t>
            </w:r>
            <w:r w:rsidR="00F225A9" w:rsidRPr="009420F0">
              <w:rPr>
                <w:b/>
                <w:lang w:val="sl-SI"/>
              </w:rPr>
              <w:t>.</w:t>
            </w:r>
            <w:r w:rsidR="005F4639">
              <w:rPr>
                <w:b/>
                <w:lang w:val="sl-SI"/>
              </w:rPr>
              <w:t>45</w:t>
            </w:r>
          </w:p>
          <w:p w14:paraId="0D133827" w14:textId="77777777" w:rsidR="00F818C3" w:rsidRDefault="00F818C3" w:rsidP="005147DB">
            <w:pPr>
              <w:rPr>
                <w:lang w:val="sl-SI"/>
              </w:rPr>
            </w:pPr>
          </w:p>
          <w:p w14:paraId="355DF2B5" w14:textId="0752E99F" w:rsidR="005147DB" w:rsidRPr="009420F0" w:rsidRDefault="005F4639" w:rsidP="005147D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</w:t>
            </w:r>
            <w:r w:rsidR="00F225A9" w:rsidRPr="009420F0">
              <w:rPr>
                <w:b/>
                <w:lang w:val="sl-SI"/>
              </w:rPr>
              <w:t>.</w:t>
            </w:r>
            <w:r>
              <w:rPr>
                <w:b/>
                <w:lang w:val="sl-SI"/>
              </w:rPr>
              <w:t>45</w:t>
            </w:r>
            <w:r w:rsidR="00072167">
              <w:rPr>
                <w:b/>
                <w:lang w:val="sl-SI"/>
              </w:rPr>
              <w:t>–</w:t>
            </w:r>
            <w:r w:rsidR="005147DB" w:rsidRPr="009420F0">
              <w:rPr>
                <w:b/>
                <w:lang w:val="sl-SI"/>
              </w:rPr>
              <w:t>9.</w:t>
            </w:r>
            <w:r w:rsidR="00310064">
              <w:rPr>
                <w:b/>
                <w:lang w:val="sl-SI"/>
              </w:rPr>
              <w:t>00</w:t>
            </w:r>
          </w:p>
          <w:p w14:paraId="7034C89E" w14:textId="77777777" w:rsidR="005147DB" w:rsidRDefault="005147DB" w:rsidP="005147DB">
            <w:pPr>
              <w:rPr>
                <w:lang w:val="sl-SI"/>
              </w:rPr>
            </w:pPr>
          </w:p>
          <w:p w14:paraId="34013E73" w14:textId="77777777" w:rsidR="005147DB" w:rsidRDefault="005147DB" w:rsidP="005147DB">
            <w:pPr>
              <w:rPr>
                <w:lang w:val="sl-SI"/>
              </w:rPr>
            </w:pPr>
          </w:p>
          <w:p w14:paraId="2EC58EBB" w14:textId="77777777" w:rsidR="005147DB" w:rsidRDefault="005147DB" w:rsidP="005147DB">
            <w:pPr>
              <w:rPr>
                <w:lang w:val="sl-SI"/>
              </w:rPr>
            </w:pPr>
          </w:p>
          <w:p w14:paraId="6C016450" w14:textId="77777777" w:rsidR="005147DB" w:rsidRDefault="005147DB" w:rsidP="005147DB">
            <w:pPr>
              <w:rPr>
                <w:lang w:val="sl-SI"/>
              </w:rPr>
            </w:pPr>
          </w:p>
          <w:p w14:paraId="6FF71917" w14:textId="1FA56CA0" w:rsidR="005147DB" w:rsidRPr="007C45EE" w:rsidRDefault="005147DB" w:rsidP="004B515C">
            <w:pPr>
              <w:rPr>
                <w:lang w:val="sl-SI"/>
              </w:rPr>
            </w:pPr>
          </w:p>
        </w:tc>
        <w:tc>
          <w:tcPr>
            <w:tcW w:w="5457" w:type="dxa"/>
          </w:tcPr>
          <w:p w14:paraId="758A8442" w14:textId="77777777" w:rsidR="00F818C3" w:rsidRDefault="00F818C3" w:rsidP="00635667">
            <w:pPr>
              <w:rPr>
                <w:lang w:val="sl-SI"/>
              </w:rPr>
            </w:pPr>
            <w:r w:rsidRPr="007C45EE">
              <w:rPr>
                <w:lang w:val="sl-SI"/>
              </w:rPr>
              <w:t>Prihod in registracija udeležencev</w:t>
            </w:r>
          </w:p>
          <w:p w14:paraId="5E00D063" w14:textId="77777777" w:rsidR="005147DB" w:rsidRDefault="005147DB" w:rsidP="00635667">
            <w:pPr>
              <w:rPr>
                <w:lang w:val="sl-SI"/>
              </w:rPr>
            </w:pPr>
          </w:p>
          <w:p w14:paraId="60473BE8" w14:textId="002CAF09" w:rsidR="005147DB" w:rsidRPr="007C45EE" w:rsidRDefault="005F4639" w:rsidP="005147DB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Otvoritveni</w:t>
            </w:r>
            <w:r w:rsidR="005147DB" w:rsidRPr="007C45EE">
              <w:rPr>
                <w:b/>
                <w:bCs/>
                <w:lang w:val="sl-SI"/>
              </w:rPr>
              <w:t xml:space="preserve"> nagovor</w:t>
            </w:r>
          </w:p>
          <w:p w14:paraId="27D21A3C" w14:textId="77777777" w:rsidR="005147DB" w:rsidRPr="007C45EE" w:rsidRDefault="005147DB" w:rsidP="005147DB">
            <w:pPr>
              <w:rPr>
                <w:b/>
                <w:bCs/>
                <w:lang w:val="sl-SI"/>
              </w:rPr>
            </w:pPr>
          </w:p>
          <w:p w14:paraId="2F6C7053" w14:textId="4D4F701A" w:rsidR="005F4639" w:rsidRPr="005F4639" w:rsidRDefault="00CE50DA" w:rsidP="00E35F2B">
            <w:pPr>
              <w:rPr>
                <w:bCs/>
                <w:lang w:val="sl-SI"/>
              </w:rPr>
            </w:pPr>
            <w:r>
              <w:rPr>
                <w:b/>
                <w:lang w:val="sl-SI"/>
              </w:rPr>
              <w:t>Janez Starman</w:t>
            </w:r>
            <w:r w:rsidR="00997885">
              <w:rPr>
                <w:bCs/>
                <w:lang w:val="sl-SI"/>
              </w:rPr>
              <w:t>,</w:t>
            </w:r>
            <w:r w:rsidR="00641A91">
              <w:rPr>
                <w:bCs/>
                <w:lang w:val="sl-SI"/>
              </w:rPr>
              <w:t xml:space="preserve"> </w:t>
            </w:r>
            <w:r w:rsidR="000C7931">
              <w:rPr>
                <w:bCs/>
                <w:lang w:val="sl-SI"/>
              </w:rPr>
              <w:t>predsednik Odvetniške zbornice Slovenije</w:t>
            </w:r>
            <w:r w:rsidR="005F4639">
              <w:rPr>
                <w:bCs/>
                <w:lang w:val="sl-SI"/>
              </w:rPr>
              <w:t xml:space="preserve"> </w:t>
            </w:r>
          </w:p>
          <w:p w14:paraId="6E1DDB58" w14:textId="77777777" w:rsidR="005F4639" w:rsidRDefault="005F4639" w:rsidP="00E35F2B">
            <w:pPr>
              <w:rPr>
                <w:b/>
                <w:bCs/>
                <w:lang w:val="sl-SI"/>
              </w:rPr>
            </w:pPr>
          </w:p>
          <w:p w14:paraId="4D438F09" w14:textId="33D330E7" w:rsidR="005F4639" w:rsidRDefault="005F4639" w:rsidP="00E35F2B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Pozdravni nagovor</w:t>
            </w:r>
          </w:p>
          <w:p w14:paraId="4807CD9B" w14:textId="77777777" w:rsidR="005F4639" w:rsidRDefault="005F4639" w:rsidP="00E35F2B">
            <w:pPr>
              <w:rPr>
                <w:b/>
                <w:bCs/>
                <w:lang w:val="sl-SI"/>
              </w:rPr>
            </w:pPr>
          </w:p>
          <w:p w14:paraId="496BB7A8" w14:textId="46AB88F6" w:rsidR="00D44E46" w:rsidRPr="007C45EE" w:rsidRDefault="00E438D1" w:rsidP="00E35F2B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Doc. </w:t>
            </w:r>
            <w:r w:rsidR="00E35F2B">
              <w:rPr>
                <w:b/>
                <w:bCs/>
                <w:lang w:val="sl-SI"/>
              </w:rPr>
              <w:t>Dr. Saša Sever</w:t>
            </w:r>
            <w:r w:rsidR="00D64665" w:rsidRPr="003A4D20">
              <w:rPr>
                <w:lang w:val="sl-SI"/>
              </w:rPr>
              <w:t>,</w:t>
            </w:r>
            <w:r w:rsidR="0021038D">
              <w:rPr>
                <w:lang w:val="sl-SI"/>
              </w:rPr>
              <w:t xml:space="preserve"> Inštitut za evropske študije</w:t>
            </w:r>
          </w:p>
        </w:tc>
      </w:tr>
      <w:tr w:rsidR="00EF1F72" w:rsidRPr="00217A54" w14:paraId="71B52EEA" w14:textId="77777777" w:rsidTr="00F818C3">
        <w:tc>
          <w:tcPr>
            <w:tcW w:w="2054" w:type="dxa"/>
          </w:tcPr>
          <w:p w14:paraId="50904531" w14:textId="77777777" w:rsidR="00F818C3" w:rsidRDefault="00F818C3" w:rsidP="00EC6186">
            <w:pPr>
              <w:rPr>
                <w:lang w:val="sl-SI"/>
              </w:rPr>
            </w:pPr>
          </w:p>
        </w:tc>
        <w:tc>
          <w:tcPr>
            <w:tcW w:w="2217" w:type="dxa"/>
          </w:tcPr>
          <w:p w14:paraId="49BB57B2" w14:textId="77777777" w:rsidR="00F818C3" w:rsidRPr="007C45EE" w:rsidRDefault="00F818C3" w:rsidP="004D53E7">
            <w:pPr>
              <w:rPr>
                <w:lang w:val="sl-SI"/>
              </w:rPr>
            </w:pPr>
          </w:p>
        </w:tc>
        <w:tc>
          <w:tcPr>
            <w:tcW w:w="5457" w:type="dxa"/>
          </w:tcPr>
          <w:p w14:paraId="33201AE9" w14:textId="77777777" w:rsidR="00F818C3" w:rsidRPr="007C45EE" w:rsidRDefault="00F818C3" w:rsidP="00635667">
            <w:pPr>
              <w:rPr>
                <w:lang w:val="sl-SI"/>
              </w:rPr>
            </w:pPr>
          </w:p>
        </w:tc>
      </w:tr>
      <w:tr w:rsidR="00EF1F72" w:rsidRPr="00C32E38" w14:paraId="11FC4C84" w14:textId="77777777" w:rsidTr="00F818C3">
        <w:tc>
          <w:tcPr>
            <w:tcW w:w="2054" w:type="dxa"/>
          </w:tcPr>
          <w:p w14:paraId="4ED5B1C8" w14:textId="77777777" w:rsidR="00F818C3" w:rsidRPr="007C45EE" w:rsidRDefault="00F818C3" w:rsidP="00635667">
            <w:pPr>
              <w:rPr>
                <w:lang w:val="sl-SI"/>
              </w:rPr>
            </w:pPr>
          </w:p>
        </w:tc>
        <w:tc>
          <w:tcPr>
            <w:tcW w:w="2217" w:type="dxa"/>
          </w:tcPr>
          <w:p w14:paraId="77121959" w14:textId="7D2EA4FC" w:rsidR="003647A1" w:rsidRPr="009420F0" w:rsidRDefault="004B515C" w:rsidP="00635667">
            <w:pPr>
              <w:rPr>
                <w:b/>
                <w:lang w:val="sl-SI"/>
              </w:rPr>
            </w:pPr>
            <w:r w:rsidRPr="009420F0">
              <w:rPr>
                <w:b/>
                <w:lang w:val="sl-SI"/>
              </w:rPr>
              <w:t>9.</w:t>
            </w:r>
            <w:r w:rsidR="00310064">
              <w:rPr>
                <w:b/>
                <w:lang w:val="sl-SI"/>
              </w:rPr>
              <w:t>00</w:t>
            </w:r>
            <w:r w:rsidR="00072167">
              <w:rPr>
                <w:b/>
                <w:lang w:val="sl-SI"/>
              </w:rPr>
              <w:t>–</w:t>
            </w:r>
            <w:r w:rsidR="005453DC" w:rsidRPr="009420F0">
              <w:rPr>
                <w:b/>
                <w:lang w:val="sl-SI"/>
              </w:rPr>
              <w:t>1</w:t>
            </w:r>
            <w:r w:rsidR="00346F2E">
              <w:rPr>
                <w:b/>
                <w:lang w:val="sl-SI"/>
              </w:rPr>
              <w:t>0</w:t>
            </w:r>
            <w:r w:rsidRPr="009420F0">
              <w:rPr>
                <w:b/>
                <w:lang w:val="sl-SI"/>
              </w:rPr>
              <w:t>.</w:t>
            </w:r>
            <w:r w:rsidR="007F09C8">
              <w:rPr>
                <w:b/>
                <w:lang w:val="sl-SI"/>
              </w:rPr>
              <w:t>30</w:t>
            </w:r>
          </w:p>
          <w:p w14:paraId="0C63676B" w14:textId="77777777" w:rsidR="003647A1" w:rsidRDefault="003647A1" w:rsidP="00635667">
            <w:pPr>
              <w:rPr>
                <w:lang w:val="sl-SI"/>
              </w:rPr>
            </w:pPr>
          </w:p>
          <w:p w14:paraId="5C831F8E" w14:textId="77777777" w:rsidR="003647A1" w:rsidRDefault="003647A1" w:rsidP="00635667">
            <w:pPr>
              <w:rPr>
                <w:lang w:val="sl-SI"/>
              </w:rPr>
            </w:pPr>
          </w:p>
          <w:p w14:paraId="2D5E6075" w14:textId="77777777" w:rsidR="003647A1" w:rsidRDefault="003647A1" w:rsidP="00635667">
            <w:pPr>
              <w:rPr>
                <w:lang w:val="sl-SI"/>
              </w:rPr>
            </w:pPr>
          </w:p>
          <w:p w14:paraId="18A72220" w14:textId="77777777" w:rsidR="003647A1" w:rsidRDefault="003647A1" w:rsidP="00635667">
            <w:pPr>
              <w:rPr>
                <w:lang w:val="sl-SI"/>
              </w:rPr>
            </w:pPr>
          </w:p>
          <w:p w14:paraId="5ED4F340" w14:textId="77777777" w:rsidR="003647A1" w:rsidRDefault="003647A1" w:rsidP="00635667">
            <w:pPr>
              <w:rPr>
                <w:lang w:val="sl-SI"/>
              </w:rPr>
            </w:pPr>
          </w:p>
          <w:p w14:paraId="2A84BEFC" w14:textId="77777777" w:rsidR="0055380F" w:rsidRDefault="0055380F" w:rsidP="00635667">
            <w:pPr>
              <w:rPr>
                <w:lang w:val="sl-SI"/>
              </w:rPr>
            </w:pPr>
          </w:p>
          <w:p w14:paraId="419F9021" w14:textId="77777777" w:rsidR="0055380F" w:rsidRDefault="0055380F" w:rsidP="00635667">
            <w:pPr>
              <w:rPr>
                <w:lang w:val="sl-SI"/>
              </w:rPr>
            </w:pPr>
          </w:p>
          <w:p w14:paraId="21691FE0" w14:textId="77777777" w:rsidR="0055380F" w:rsidRDefault="0055380F" w:rsidP="00635667">
            <w:pPr>
              <w:rPr>
                <w:lang w:val="sl-SI"/>
              </w:rPr>
            </w:pPr>
          </w:p>
          <w:p w14:paraId="58F89EB4" w14:textId="77777777" w:rsidR="0055380F" w:rsidRDefault="0055380F" w:rsidP="00635667">
            <w:pPr>
              <w:rPr>
                <w:lang w:val="sl-SI"/>
              </w:rPr>
            </w:pPr>
          </w:p>
          <w:p w14:paraId="54ED406C" w14:textId="77777777" w:rsidR="005147DB" w:rsidRDefault="005147DB" w:rsidP="00635667">
            <w:pPr>
              <w:rPr>
                <w:lang w:val="sl-SI"/>
              </w:rPr>
            </w:pPr>
          </w:p>
          <w:p w14:paraId="2CCD51B1" w14:textId="77777777" w:rsidR="00E95F1A" w:rsidRDefault="00E95F1A" w:rsidP="00635667">
            <w:pPr>
              <w:rPr>
                <w:lang w:val="sl-SI"/>
              </w:rPr>
            </w:pPr>
          </w:p>
          <w:p w14:paraId="5BC3C0B3" w14:textId="77777777" w:rsidR="00E95F1A" w:rsidRDefault="00E95F1A" w:rsidP="00635667">
            <w:pPr>
              <w:rPr>
                <w:lang w:val="sl-SI"/>
              </w:rPr>
            </w:pPr>
          </w:p>
          <w:p w14:paraId="7FC48537" w14:textId="77777777" w:rsidR="00E95F1A" w:rsidRDefault="00E95F1A" w:rsidP="00635667">
            <w:pPr>
              <w:rPr>
                <w:lang w:val="sl-SI"/>
              </w:rPr>
            </w:pPr>
          </w:p>
          <w:p w14:paraId="3137884A" w14:textId="77777777" w:rsidR="00E95F1A" w:rsidRDefault="00E95F1A" w:rsidP="00635667">
            <w:pPr>
              <w:rPr>
                <w:lang w:val="sl-SI"/>
              </w:rPr>
            </w:pPr>
          </w:p>
          <w:p w14:paraId="3A745BB8" w14:textId="77777777" w:rsidR="00923373" w:rsidRDefault="00923373" w:rsidP="00635667">
            <w:pPr>
              <w:rPr>
                <w:lang w:val="sl-SI"/>
              </w:rPr>
            </w:pPr>
          </w:p>
          <w:p w14:paraId="1CEF7DB5" w14:textId="77777777" w:rsidR="00923373" w:rsidRDefault="00923373" w:rsidP="00635667">
            <w:pPr>
              <w:rPr>
                <w:lang w:val="sl-SI"/>
              </w:rPr>
            </w:pPr>
          </w:p>
          <w:p w14:paraId="2AB656C2" w14:textId="77777777" w:rsidR="00923373" w:rsidRDefault="00923373" w:rsidP="00635667">
            <w:pPr>
              <w:rPr>
                <w:lang w:val="sl-SI"/>
              </w:rPr>
            </w:pPr>
          </w:p>
          <w:p w14:paraId="302B0753" w14:textId="77777777" w:rsidR="00923373" w:rsidRDefault="00923373" w:rsidP="00635667">
            <w:pPr>
              <w:rPr>
                <w:lang w:val="sl-SI"/>
              </w:rPr>
            </w:pPr>
          </w:p>
          <w:p w14:paraId="7DC4D37D" w14:textId="77777777" w:rsidR="00C60770" w:rsidRDefault="00C60770" w:rsidP="00635667">
            <w:pPr>
              <w:rPr>
                <w:lang w:val="sl-SI"/>
              </w:rPr>
            </w:pPr>
          </w:p>
          <w:p w14:paraId="02F26889" w14:textId="77777777" w:rsidR="00C60770" w:rsidRDefault="00C60770" w:rsidP="00635667">
            <w:pPr>
              <w:rPr>
                <w:lang w:val="sl-SI"/>
              </w:rPr>
            </w:pPr>
          </w:p>
          <w:p w14:paraId="28A108A4" w14:textId="77777777" w:rsidR="00C60770" w:rsidRDefault="00C60770" w:rsidP="00635667">
            <w:pPr>
              <w:rPr>
                <w:lang w:val="sl-SI"/>
              </w:rPr>
            </w:pPr>
          </w:p>
          <w:p w14:paraId="44D55040" w14:textId="77777777" w:rsidR="00C60770" w:rsidRDefault="00C60770" w:rsidP="00635667">
            <w:pPr>
              <w:rPr>
                <w:lang w:val="sl-SI"/>
              </w:rPr>
            </w:pPr>
          </w:p>
          <w:p w14:paraId="46747B78" w14:textId="77777777" w:rsidR="00C60770" w:rsidRDefault="00C60770" w:rsidP="00635667">
            <w:pPr>
              <w:rPr>
                <w:lang w:val="sl-SI"/>
              </w:rPr>
            </w:pPr>
          </w:p>
          <w:p w14:paraId="4FB973DA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189E5315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0CE5FACA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6DD2C6A9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4A1C32D6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33DC1263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1CBA3E3A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2FF1FDE1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71A56D2A" w14:textId="77777777" w:rsidR="00D23725" w:rsidRDefault="00D23725" w:rsidP="00635667">
            <w:pPr>
              <w:rPr>
                <w:b/>
                <w:lang w:val="sl-SI"/>
              </w:rPr>
            </w:pPr>
          </w:p>
          <w:p w14:paraId="5EBD6738" w14:textId="77777777" w:rsidR="003F402B" w:rsidRDefault="003F402B" w:rsidP="00635667">
            <w:pPr>
              <w:rPr>
                <w:b/>
                <w:lang w:val="sl-SI"/>
              </w:rPr>
            </w:pPr>
          </w:p>
          <w:p w14:paraId="232DCA4E" w14:textId="77777777" w:rsidR="003F402B" w:rsidRDefault="003F402B" w:rsidP="00635667">
            <w:pPr>
              <w:rPr>
                <w:b/>
                <w:lang w:val="sl-SI"/>
              </w:rPr>
            </w:pPr>
          </w:p>
          <w:p w14:paraId="1ADDA1BF" w14:textId="77777777" w:rsidR="00BC5AD7" w:rsidRDefault="00BC5AD7" w:rsidP="00635667">
            <w:pPr>
              <w:rPr>
                <w:b/>
                <w:lang w:val="sl-SI"/>
              </w:rPr>
            </w:pPr>
          </w:p>
          <w:p w14:paraId="4392D016" w14:textId="77777777" w:rsidR="00BC5AD7" w:rsidRDefault="00BC5AD7" w:rsidP="00635667">
            <w:pPr>
              <w:rPr>
                <w:b/>
                <w:lang w:val="sl-SI"/>
              </w:rPr>
            </w:pPr>
          </w:p>
          <w:p w14:paraId="7245C291" w14:textId="77777777" w:rsidR="00BC5AD7" w:rsidRDefault="00BC5AD7" w:rsidP="00635667">
            <w:pPr>
              <w:rPr>
                <w:b/>
                <w:lang w:val="sl-SI"/>
              </w:rPr>
            </w:pPr>
          </w:p>
          <w:p w14:paraId="79462810" w14:textId="77777777" w:rsidR="00BC5AD7" w:rsidRDefault="00BC5AD7" w:rsidP="00635667">
            <w:pPr>
              <w:rPr>
                <w:b/>
                <w:lang w:val="sl-SI"/>
              </w:rPr>
            </w:pPr>
          </w:p>
          <w:p w14:paraId="137BE387" w14:textId="77777777" w:rsidR="00BC5AD7" w:rsidRDefault="00BC5AD7" w:rsidP="00635667">
            <w:pPr>
              <w:rPr>
                <w:b/>
                <w:lang w:val="sl-SI"/>
              </w:rPr>
            </w:pPr>
          </w:p>
          <w:p w14:paraId="1EBDAE38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13D0E9E0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7BFA9809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5181EC58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4E46D29B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3E3DDE33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2A74D36A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3AFBBE9E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4E67A4F2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37D1131F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609DB158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2BA164C3" w14:textId="77777777" w:rsidR="00BB5C76" w:rsidRDefault="00BB5C76" w:rsidP="00DC0BAF">
            <w:pPr>
              <w:rPr>
                <w:b/>
                <w:lang w:val="sl-SI"/>
              </w:rPr>
            </w:pPr>
          </w:p>
          <w:p w14:paraId="7EF4177F" w14:textId="77777777" w:rsidR="00E75963" w:rsidRDefault="00E75963" w:rsidP="00DC0BAF">
            <w:pPr>
              <w:rPr>
                <w:b/>
                <w:lang w:val="sl-SI"/>
              </w:rPr>
            </w:pPr>
          </w:p>
          <w:p w14:paraId="61F1938A" w14:textId="77777777" w:rsidR="008711F6" w:rsidRDefault="008711F6" w:rsidP="00DC0BAF">
            <w:pPr>
              <w:rPr>
                <w:b/>
                <w:lang w:val="sl-SI"/>
              </w:rPr>
            </w:pPr>
          </w:p>
          <w:p w14:paraId="5DCB960F" w14:textId="77777777" w:rsidR="008711F6" w:rsidRDefault="008711F6" w:rsidP="00DC0BAF">
            <w:pPr>
              <w:rPr>
                <w:b/>
                <w:lang w:val="sl-SI"/>
              </w:rPr>
            </w:pPr>
          </w:p>
          <w:p w14:paraId="0B6D71B6" w14:textId="77777777" w:rsidR="008711F6" w:rsidRDefault="008711F6" w:rsidP="00DC0BAF">
            <w:pPr>
              <w:rPr>
                <w:b/>
                <w:lang w:val="sl-SI"/>
              </w:rPr>
            </w:pPr>
          </w:p>
          <w:p w14:paraId="5D362D81" w14:textId="77777777" w:rsidR="009E2715" w:rsidRDefault="009E2715" w:rsidP="00DC0BAF">
            <w:pPr>
              <w:rPr>
                <w:b/>
                <w:lang w:val="sl-SI"/>
              </w:rPr>
            </w:pPr>
          </w:p>
          <w:p w14:paraId="00999D1B" w14:textId="77777777" w:rsidR="009E2715" w:rsidRDefault="009E2715" w:rsidP="00DC0BAF">
            <w:pPr>
              <w:rPr>
                <w:b/>
                <w:lang w:val="sl-SI"/>
              </w:rPr>
            </w:pPr>
          </w:p>
          <w:p w14:paraId="746AC445" w14:textId="2F188039" w:rsidR="004D53E7" w:rsidRPr="007C45EE" w:rsidRDefault="009420F0" w:rsidP="00DC0BAF">
            <w:pPr>
              <w:rPr>
                <w:lang w:val="sl-SI"/>
              </w:rPr>
            </w:pPr>
            <w:r w:rsidRPr="009420F0">
              <w:rPr>
                <w:b/>
                <w:lang w:val="sl-SI"/>
              </w:rPr>
              <w:t>1</w:t>
            </w:r>
            <w:r w:rsidR="00346F2E">
              <w:rPr>
                <w:b/>
                <w:lang w:val="sl-SI"/>
              </w:rPr>
              <w:t>0</w:t>
            </w:r>
            <w:r w:rsidR="004D53E7" w:rsidRPr="009420F0">
              <w:rPr>
                <w:b/>
                <w:lang w:val="sl-SI"/>
              </w:rPr>
              <w:t>.</w:t>
            </w:r>
            <w:r w:rsidR="007F09C8">
              <w:rPr>
                <w:b/>
                <w:lang w:val="sl-SI"/>
              </w:rPr>
              <w:t>30</w:t>
            </w:r>
            <w:r w:rsidR="00072167">
              <w:rPr>
                <w:b/>
                <w:lang w:val="sl-SI"/>
              </w:rPr>
              <w:t>–</w:t>
            </w:r>
            <w:r w:rsidRPr="009420F0">
              <w:rPr>
                <w:b/>
                <w:lang w:val="sl-SI"/>
              </w:rPr>
              <w:t>11.</w:t>
            </w:r>
            <w:r w:rsidR="007F09C8">
              <w:rPr>
                <w:b/>
                <w:lang w:val="sl-SI"/>
              </w:rPr>
              <w:t>00</w:t>
            </w:r>
          </w:p>
        </w:tc>
        <w:tc>
          <w:tcPr>
            <w:tcW w:w="5457" w:type="dxa"/>
          </w:tcPr>
          <w:p w14:paraId="6045C4E9" w14:textId="7D4C61C7" w:rsidR="00F818C3" w:rsidRPr="00BC5AD7" w:rsidRDefault="00C32E38" w:rsidP="00653ABD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365F91" w:themeColor="accent1" w:themeShade="BF"/>
                <w:lang w:val="sl-SI"/>
              </w:rPr>
            </w:pPr>
            <w:r w:rsidRPr="00BC5AD7">
              <w:rPr>
                <w:b/>
                <w:bCs/>
                <w:color w:val="365F91" w:themeColor="accent1" w:themeShade="BF"/>
                <w:lang w:val="sl-SI"/>
              </w:rPr>
              <w:t>AKTUALNA VPRAŠANJA</w:t>
            </w:r>
            <w:r w:rsidR="0029340A">
              <w:rPr>
                <w:b/>
                <w:bCs/>
                <w:color w:val="365F91" w:themeColor="accent1" w:themeShade="BF"/>
                <w:lang w:val="sl-SI"/>
              </w:rPr>
              <w:t xml:space="preserve"> SODNE PRAKSE</w:t>
            </w:r>
            <w:r w:rsidR="0025761A">
              <w:rPr>
                <w:b/>
                <w:bCs/>
                <w:color w:val="365F91" w:themeColor="accent1" w:themeShade="BF"/>
                <w:lang w:val="sl-SI"/>
              </w:rPr>
              <w:t xml:space="preserve"> </w:t>
            </w:r>
            <w:r w:rsidR="0029340A">
              <w:rPr>
                <w:b/>
                <w:bCs/>
                <w:color w:val="365F91" w:themeColor="accent1" w:themeShade="BF"/>
                <w:lang w:val="sl-SI"/>
              </w:rPr>
              <w:t xml:space="preserve">SODIŠČA </w:t>
            </w:r>
            <w:r w:rsidRPr="00BC5AD7">
              <w:rPr>
                <w:b/>
                <w:bCs/>
                <w:color w:val="365F91" w:themeColor="accent1" w:themeShade="BF"/>
                <w:lang w:val="sl-SI"/>
              </w:rPr>
              <w:t>EVROPSKE UNIJE</w:t>
            </w:r>
            <w:r w:rsidR="00E75963">
              <w:rPr>
                <w:b/>
                <w:bCs/>
                <w:color w:val="365F91" w:themeColor="accent1" w:themeShade="BF"/>
                <w:lang w:val="sl-SI"/>
              </w:rPr>
              <w:t xml:space="preserve"> – I. DEL</w:t>
            </w:r>
          </w:p>
          <w:p w14:paraId="6FA01A46" w14:textId="77777777" w:rsidR="006313B5" w:rsidRDefault="006313B5" w:rsidP="006313B5">
            <w:pPr>
              <w:rPr>
                <w:b/>
                <w:bCs/>
                <w:color w:val="31849B"/>
                <w:lang w:val="sl-SI"/>
              </w:rPr>
            </w:pPr>
          </w:p>
          <w:tbl>
            <w:tblPr>
              <w:tblW w:w="5291" w:type="dxa"/>
              <w:tblLook w:val="00A0" w:firstRow="1" w:lastRow="0" w:firstColumn="1" w:lastColumn="0" w:noHBand="0" w:noVBand="0"/>
            </w:tblPr>
            <w:tblGrid>
              <w:gridCol w:w="5291"/>
            </w:tblGrid>
            <w:tr w:rsidR="00F818C3" w:rsidRPr="004D677D" w14:paraId="6FEB9CFA" w14:textId="77777777" w:rsidTr="001875F1">
              <w:tc>
                <w:tcPr>
                  <w:tcW w:w="5291" w:type="dxa"/>
                </w:tcPr>
                <w:p w14:paraId="09BDBB25" w14:textId="2EDD21F8" w:rsidR="003F402B" w:rsidRDefault="003F402B" w:rsidP="00BC5AD7">
                  <w:pPr>
                    <w:jc w:val="both"/>
                    <w:rPr>
                      <w:b/>
                      <w:lang w:val="sl-SI"/>
                    </w:rPr>
                  </w:pPr>
                  <w:r w:rsidRPr="00DE4119">
                    <w:rPr>
                      <w:lang w:val="sl-SI"/>
                    </w:rPr>
                    <w:t>V tej sekcij</w:t>
                  </w:r>
                  <w:r>
                    <w:rPr>
                      <w:lang w:val="sl-SI"/>
                    </w:rPr>
                    <w:t>i</w:t>
                  </w:r>
                  <w:r w:rsidRPr="00DE4119">
                    <w:rPr>
                      <w:lang w:val="sl-SI"/>
                    </w:rPr>
                    <w:t xml:space="preserve"> bodo gostje analizirali </w:t>
                  </w:r>
                  <w:r>
                    <w:rPr>
                      <w:lang w:val="sl-SI"/>
                    </w:rPr>
                    <w:t xml:space="preserve">aktualna vprašanja </w:t>
                  </w:r>
                  <w:r w:rsidR="00E75963">
                    <w:rPr>
                      <w:lang w:val="sl-SI"/>
                    </w:rPr>
                    <w:t>sodne prakse Sodišča</w:t>
                  </w:r>
                  <w:r>
                    <w:rPr>
                      <w:lang w:val="sl-SI"/>
                    </w:rPr>
                    <w:t xml:space="preserve"> E</w:t>
                  </w:r>
                  <w:r w:rsidR="00E75963">
                    <w:rPr>
                      <w:lang w:val="sl-SI"/>
                    </w:rPr>
                    <w:t>vropske unije</w:t>
                  </w:r>
                  <w:r>
                    <w:rPr>
                      <w:lang w:val="sl-SI"/>
                    </w:rPr>
                    <w:t xml:space="preserve"> s področij </w:t>
                  </w:r>
                  <w:r w:rsidR="007701BC">
                    <w:rPr>
                      <w:lang w:val="sl-SI"/>
                    </w:rPr>
                    <w:t>varstvo osebnih podatkov</w:t>
                  </w:r>
                  <w:r>
                    <w:rPr>
                      <w:lang w:val="sl-SI"/>
                    </w:rPr>
                    <w:t xml:space="preserve">, </w:t>
                  </w:r>
                  <w:r w:rsidR="009560A5">
                    <w:rPr>
                      <w:lang w:val="sl-SI"/>
                    </w:rPr>
                    <w:t xml:space="preserve">varstva konkurence na </w:t>
                  </w:r>
                  <w:r w:rsidR="009E2715">
                    <w:rPr>
                      <w:lang w:val="sl-SI"/>
                    </w:rPr>
                    <w:t>enotnem</w:t>
                  </w:r>
                  <w:r w:rsidR="009560A5">
                    <w:rPr>
                      <w:lang w:val="sl-SI"/>
                    </w:rPr>
                    <w:t xml:space="preserve"> trgu, </w:t>
                  </w:r>
                  <w:r w:rsidR="00BB5C76">
                    <w:rPr>
                      <w:lang w:val="sl-SI"/>
                    </w:rPr>
                    <w:t>prava mednarodne zaščite</w:t>
                  </w:r>
                  <w:r w:rsidR="009560A5">
                    <w:rPr>
                      <w:lang w:val="sl-SI"/>
                    </w:rPr>
                    <w:t xml:space="preserve">  </w:t>
                  </w:r>
                  <w:r>
                    <w:rPr>
                      <w:lang w:val="sl-SI"/>
                    </w:rPr>
                    <w:t>in vladavine prava. Razprava</w:t>
                  </w:r>
                  <w:r w:rsidR="00BC5AD7">
                    <w:rPr>
                      <w:lang w:val="sl-SI"/>
                    </w:rPr>
                    <w:t xml:space="preserve"> o teh vprašanjih</w:t>
                  </w:r>
                  <w:r>
                    <w:rPr>
                      <w:lang w:val="sl-SI"/>
                    </w:rPr>
                    <w:t xml:space="preserve"> bo potekala na podlagi</w:t>
                  </w:r>
                  <w:r w:rsidR="00BC5AD7">
                    <w:rPr>
                      <w:lang w:val="sl-SI"/>
                    </w:rPr>
                    <w:t xml:space="preserve"> </w:t>
                  </w:r>
                  <w:r>
                    <w:rPr>
                      <w:lang w:val="sl-SI"/>
                    </w:rPr>
                    <w:t>predstavitev</w:t>
                  </w:r>
                  <w:r w:rsidRPr="00DE4119">
                    <w:rPr>
                      <w:lang w:val="sl-SI"/>
                    </w:rPr>
                    <w:t xml:space="preserve"> </w:t>
                  </w:r>
                  <w:r w:rsidR="00BC5AD7">
                    <w:rPr>
                      <w:lang w:val="sl-SI"/>
                    </w:rPr>
                    <w:t>novejših</w:t>
                  </w:r>
                  <w:r>
                    <w:rPr>
                      <w:lang w:val="sl-SI"/>
                    </w:rPr>
                    <w:t xml:space="preserve"> </w:t>
                  </w:r>
                  <w:r w:rsidR="00BC5AD7">
                    <w:rPr>
                      <w:lang w:val="sl-SI"/>
                    </w:rPr>
                    <w:t>odločb</w:t>
                  </w:r>
                  <w:r>
                    <w:rPr>
                      <w:lang w:val="sl-SI"/>
                    </w:rPr>
                    <w:t xml:space="preserve"> Sodišča Evropske unije.</w:t>
                  </w:r>
                </w:p>
                <w:p w14:paraId="247AD050" w14:textId="746CFC96" w:rsidR="00BB5C76" w:rsidRPr="009E2715" w:rsidRDefault="00F818C3" w:rsidP="00A92EDE">
                  <w:pPr>
                    <w:rPr>
                      <w:lang w:val="sl-SI"/>
                    </w:rPr>
                  </w:pPr>
                  <w:r w:rsidRPr="001D5D4A">
                    <w:rPr>
                      <w:b/>
                      <w:lang w:val="sl-SI"/>
                    </w:rPr>
                    <w:t xml:space="preserve">Moderator: </w:t>
                  </w:r>
                  <w:r w:rsidR="00EA1FA3">
                    <w:rPr>
                      <w:b/>
                      <w:lang w:val="sl-SI"/>
                    </w:rPr>
                    <w:t xml:space="preserve">doc. </w:t>
                  </w:r>
                  <w:r w:rsidR="00072D0E">
                    <w:rPr>
                      <w:b/>
                      <w:lang w:val="sl-SI"/>
                    </w:rPr>
                    <w:t>d</w:t>
                  </w:r>
                  <w:r w:rsidR="00987884">
                    <w:rPr>
                      <w:b/>
                      <w:lang w:val="sl-SI"/>
                    </w:rPr>
                    <w:t>r</w:t>
                  </w:r>
                  <w:r w:rsidR="00C32E38" w:rsidRPr="00D64665">
                    <w:rPr>
                      <w:b/>
                      <w:bCs/>
                      <w:lang w:val="sl-SI"/>
                    </w:rPr>
                    <w:t>. Saša Sever</w:t>
                  </w:r>
                  <w:r w:rsidR="00FF49BF">
                    <w:rPr>
                      <w:b/>
                      <w:bCs/>
                      <w:lang w:val="sl-SI"/>
                    </w:rPr>
                    <w:t>, LL.M.</w:t>
                  </w:r>
                  <w:r w:rsidR="00C32E38" w:rsidRPr="003A4D20">
                    <w:rPr>
                      <w:lang w:val="sl-SI"/>
                    </w:rPr>
                    <w:t>, vodja projekta »Dnevi evropskega prava</w:t>
                  </w:r>
                  <w:r w:rsidR="00C32E38">
                    <w:rPr>
                      <w:lang w:val="sl-SI"/>
                    </w:rPr>
                    <w:t>«, Inštitut za evropske študije</w:t>
                  </w:r>
                </w:p>
                <w:p w14:paraId="1D7FD84B" w14:textId="77777777" w:rsidR="00742B77" w:rsidRDefault="00742B77" w:rsidP="00A92EDE">
                  <w:pPr>
                    <w:rPr>
                      <w:b/>
                      <w:lang w:val="sl-SI"/>
                    </w:rPr>
                  </w:pPr>
                </w:p>
                <w:p w14:paraId="3CCFD727" w14:textId="2C7EF4BE" w:rsidR="00A92EDE" w:rsidRDefault="00A92EDE" w:rsidP="00A92EDE">
                  <w:pPr>
                    <w:rPr>
                      <w:b/>
                      <w:lang w:val="sl-SI"/>
                    </w:rPr>
                  </w:pPr>
                  <w:r>
                    <w:rPr>
                      <w:b/>
                      <w:lang w:val="sl-SI"/>
                    </w:rPr>
                    <w:t>Gostje</w:t>
                  </w:r>
                </w:p>
                <w:p w14:paraId="21E1A9E9" w14:textId="77777777" w:rsidR="00156C92" w:rsidRDefault="00156C92" w:rsidP="00192896">
                  <w:pPr>
                    <w:jc w:val="both"/>
                    <w:rPr>
                      <w:b/>
                      <w:i/>
                      <w:lang w:val="sl-SI"/>
                    </w:rPr>
                  </w:pPr>
                </w:p>
                <w:p w14:paraId="2B79E4CA" w14:textId="762855B4" w:rsidR="007701BC" w:rsidRDefault="007701BC" w:rsidP="00D44E46">
                  <w:pPr>
                    <w:jc w:val="both"/>
                    <w:rPr>
                      <w:bCs/>
                      <w:iCs/>
                      <w:lang w:val="sl-SI"/>
                    </w:rPr>
                  </w:pPr>
                  <w:r>
                    <w:rPr>
                      <w:b/>
                      <w:lang w:val="sl-SI"/>
                    </w:rPr>
                    <w:t>Peter Pavlin</w:t>
                  </w:r>
                  <w:r w:rsidR="00802D5D">
                    <w:rPr>
                      <w:b/>
                      <w:lang w:val="sl-SI"/>
                    </w:rPr>
                    <w:t>,</w:t>
                  </w:r>
                  <w:r w:rsidR="00802D5D" w:rsidRPr="009560A5">
                    <w:rPr>
                      <w:bCs/>
                      <w:i/>
                      <w:iCs/>
                      <w:lang w:val="sl-SI"/>
                    </w:rPr>
                    <w:t xml:space="preserve"> </w:t>
                  </w:r>
                  <w:r>
                    <w:rPr>
                      <w:bCs/>
                      <w:iCs/>
                      <w:lang w:val="sl-SI"/>
                    </w:rPr>
                    <w:t>Ministrstvo za pravosodje Republike Slovenije</w:t>
                  </w:r>
                </w:p>
                <w:p w14:paraId="05A16F6C" w14:textId="77777777" w:rsidR="009E2715" w:rsidRDefault="009E2715" w:rsidP="00D44E46">
                  <w:pPr>
                    <w:jc w:val="both"/>
                    <w:rPr>
                      <w:i/>
                      <w:lang w:val="sl-SI"/>
                    </w:rPr>
                  </w:pPr>
                </w:p>
                <w:p w14:paraId="00EC4867" w14:textId="7EBBCC81" w:rsidR="00D44E46" w:rsidRPr="00DE4119" w:rsidRDefault="009E2715" w:rsidP="00D44E46">
                  <w:pPr>
                    <w:jc w:val="both"/>
                    <w:rPr>
                      <w:i/>
                      <w:lang w:val="sl-SI"/>
                    </w:rPr>
                  </w:pPr>
                  <w:r>
                    <w:rPr>
                      <w:i/>
                      <w:lang w:val="sl-SI"/>
                    </w:rPr>
                    <w:t>P</w:t>
                  </w:r>
                  <w:r w:rsidR="00C32E38">
                    <w:rPr>
                      <w:i/>
                      <w:lang w:val="sl-SI"/>
                    </w:rPr>
                    <w:t xml:space="preserve">redstavitev sodbe v zadevi </w:t>
                  </w:r>
                  <w:r w:rsidR="00A9439D" w:rsidRPr="00A9439D">
                    <w:rPr>
                      <w:i/>
                      <w:lang w:val="sl-SI"/>
                    </w:rPr>
                    <w:t>Luxembourg Business Registers</w:t>
                  </w:r>
                  <w:r w:rsidR="00A9439D">
                    <w:rPr>
                      <w:i/>
                      <w:lang w:val="sl-SI"/>
                    </w:rPr>
                    <w:t xml:space="preserve">, </w:t>
                  </w:r>
                  <w:r w:rsidR="00C32E38">
                    <w:rPr>
                      <w:i/>
                      <w:lang w:val="sl-SI"/>
                    </w:rPr>
                    <w:t>C-</w:t>
                  </w:r>
                  <w:r w:rsidR="00B02BB9">
                    <w:rPr>
                      <w:i/>
                      <w:lang w:val="sl-SI"/>
                    </w:rPr>
                    <w:t>37/20</w:t>
                  </w:r>
                  <w:r w:rsidR="000449AF">
                    <w:rPr>
                      <w:i/>
                      <w:lang w:val="sl-SI"/>
                    </w:rPr>
                    <w:t xml:space="preserve"> (Varstvo osebnih podatkov</w:t>
                  </w:r>
                  <w:r w:rsidR="00B867B6">
                    <w:rPr>
                      <w:i/>
                      <w:lang w:val="sl-SI"/>
                    </w:rPr>
                    <w:t>,</w:t>
                  </w:r>
                  <w:r w:rsidR="00382C63">
                    <w:rPr>
                      <w:i/>
                      <w:lang w:val="sl-SI"/>
                    </w:rPr>
                    <w:t xml:space="preserve"> prepoved pranja denarja </w:t>
                  </w:r>
                  <w:r w:rsidR="00B867B6">
                    <w:rPr>
                      <w:i/>
                      <w:lang w:val="sl-SI"/>
                    </w:rPr>
                    <w:t>in</w:t>
                  </w:r>
                  <w:r w:rsidR="00382C63">
                    <w:rPr>
                      <w:i/>
                      <w:lang w:val="sl-SI"/>
                    </w:rPr>
                    <w:t xml:space="preserve"> financiranja terorizma</w:t>
                  </w:r>
                  <w:r w:rsidR="00C32E38">
                    <w:rPr>
                      <w:i/>
                      <w:lang w:val="sl-SI"/>
                    </w:rPr>
                    <w:t>)</w:t>
                  </w:r>
                </w:p>
                <w:p w14:paraId="7317E830" w14:textId="77777777" w:rsidR="00D44E46" w:rsidRDefault="00D44E46" w:rsidP="00923373">
                  <w:pPr>
                    <w:rPr>
                      <w:b/>
                      <w:i/>
                      <w:lang w:val="sl-SI"/>
                    </w:rPr>
                  </w:pPr>
                </w:p>
                <w:p w14:paraId="4487A9E3" w14:textId="7104CCE5" w:rsidR="00D23725" w:rsidRPr="009560A5" w:rsidRDefault="00B02BB9" w:rsidP="00923373">
                  <w:pPr>
                    <w:rPr>
                      <w:b/>
                      <w:i/>
                      <w:iCs/>
                      <w:lang w:val="sl-SI"/>
                    </w:rPr>
                  </w:pPr>
                  <w:r>
                    <w:rPr>
                      <w:b/>
                      <w:lang w:val="sl-SI"/>
                    </w:rPr>
                    <w:t>Andrej Matvoz,</w:t>
                  </w:r>
                  <w:r w:rsidR="00D23725" w:rsidRPr="009560A5">
                    <w:rPr>
                      <w:bCs/>
                      <w:i/>
                      <w:iCs/>
                      <w:lang w:val="sl-SI"/>
                    </w:rPr>
                    <w:t xml:space="preserve"> </w:t>
                  </w:r>
                  <w:r>
                    <w:rPr>
                      <w:bCs/>
                      <w:lang w:val="sl-SI"/>
                    </w:rPr>
                    <w:t>Direktor Agencije Republike Slovenije za varstvo konkurence</w:t>
                  </w:r>
                </w:p>
                <w:p w14:paraId="61B942A9" w14:textId="77777777" w:rsidR="009E2715" w:rsidRDefault="009E2715" w:rsidP="00923373">
                  <w:pPr>
                    <w:rPr>
                      <w:i/>
                      <w:lang w:val="sl-SI"/>
                    </w:rPr>
                  </w:pPr>
                </w:p>
                <w:p w14:paraId="7259C896" w14:textId="35643E5D" w:rsidR="00D23725" w:rsidRPr="00D23725" w:rsidRDefault="009E2715" w:rsidP="00923373">
                  <w:pPr>
                    <w:rPr>
                      <w:lang w:val="sl-SI"/>
                    </w:rPr>
                  </w:pPr>
                  <w:r>
                    <w:rPr>
                      <w:i/>
                      <w:lang w:val="sl-SI"/>
                    </w:rPr>
                    <w:t>P</w:t>
                  </w:r>
                  <w:r w:rsidR="003F402B" w:rsidRPr="003F402B">
                    <w:rPr>
                      <w:i/>
                      <w:lang w:val="sl-SI"/>
                    </w:rPr>
                    <w:t>redstavitev sodbe v zadevi</w:t>
                  </w:r>
                  <w:r w:rsidR="00A9439D">
                    <w:rPr>
                      <w:i/>
                      <w:lang w:val="sl-SI"/>
                    </w:rPr>
                    <w:t xml:space="preserve"> </w:t>
                  </w:r>
                  <w:r w:rsidR="00A9439D" w:rsidRPr="00A9439D">
                    <w:rPr>
                      <w:i/>
                      <w:lang w:val="sl-SI"/>
                    </w:rPr>
                    <w:t>Lietuvos geležinkeliai proti Komisij</w:t>
                  </w:r>
                  <w:r w:rsidR="00426EBC">
                    <w:rPr>
                      <w:i/>
                      <w:lang w:val="sl-SI"/>
                    </w:rPr>
                    <w:t>i</w:t>
                  </w:r>
                  <w:r w:rsidR="00A9439D">
                    <w:rPr>
                      <w:i/>
                      <w:lang w:val="sl-SI"/>
                    </w:rPr>
                    <w:t>,</w:t>
                  </w:r>
                  <w:r w:rsidR="003F402B" w:rsidRPr="003F402B">
                    <w:rPr>
                      <w:i/>
                      <w:lang w:val="sl-SI"/>
                    </w:rPr>
                    <w:t xml:space="preserve"> C-</w:t>
                  </w:r>
                  <w:r w:rsidR="00F959F9">
                    <w:rPr>
                      <w:i/>
                      <w:lang w:val="sl-SI"/>
                    </w:rPr>
                    <w:t>42/21 P</w:t>
                  </w:r>
                  <w:r w:rsidR="00382C63">
                    <w:rPr>
                      <w:i/>
                      <w:lang w:val="sl-SI"/>
                    </w:rPr>
                    <w:t xml:space="preserve"> (</w:t>
                  </w:r>
                  <w:r w:rsidR="00F85FE6">
                    <w:rPr>
                      <w:i/>
                      <w:lang w:val="sl-SI"/>
                    </w:rPr>
                    <w:t>P</w:t>
                  </w:r>
                  <w:r w:rsidR="00B867B6">
                    <w:rPr>
                      <w:i/>
                      <w:lang w:val="sl-SI"/>
                    </w:rPr>
                    <w:t>repoved zlorabe monopolnega položaja</w:t>
                  </w:r>
                  <w:r w:rsidR="00382C63">
                    <w:rPr>
                      <w:i/>
                      <w:lang w:val="sl-SI"/>
                    </w:rPr>
                    <w:t>)</w:t>
                  </w:r>
                </w:p>
                <w:p w14:paraId="238D5583" w14:textId="77777777" w:rsidR="00D23725" w:rsidRDefault="00D23725" w:rsidP="00923373">
                  <w:pPr>
                    <w:rPr>
                      <w:b/>
                      <w:i/>
                      <w:lang w:val="sl-SI"/>
                    </w:rPr>
                  </w:pPr>
                </w:p>
                <w:p w14:paraId="7594CCBC" w14:textId="7B8C83F6" w:rsidR="00F85FE6" w:rsidRPr="00C802FA" w:rsidRDefault="006D5BAA" w:rsidP="00EA1FA3">
                  <w:pPr>
                    <w:rPr>
                      <w:i/>
                      <w:lang w:val="sl-SI"/>
                    </w:rPr>
                  </w:pPr>
                  <w:r w:rsidRPr="00C802FA">
                    <w:rPr>
                      <w:b/>
                      <w:lang w:val="sl-SI"/>
                    </w:rPr>
                    <w:t>Martina Greif</w:t>
                  </w:r>
                  <w:r w:rsidR="00401FD1" w:rsidRPr="00C802FA">
                    <w:rPr>
                      <w:bCs/>
                      <w:i/>
                      <w:iCs/>
                      <w:lang w:val="sl-SI"/>
                    </w:rPr>
                    <w:t>,</w:t>
                  </w:r>
                  <w:r w:rsidR="00F959F9" w:rsidRPr="00C802FA">
                    <w:rPr>
                      <w:bCs/>
                      <w:i/>
                      <w:iCs/>
                      <w:lang w:val="sl-SI"/>
                    </w:rPr>
                    <w:t xml:space="preserve"> </w:t>
                  </w:r>
                  <w:r w:rsidR="00866D10" w:rsidRPr="00C802FA">
                    <w:rPr>
                      <w:bCs/>
                      <w:lang w:val="sl-SI"/>
                    </w:rPr>
                    <w:t>strokovna sodelav</w:t>
                  </w:r>
                  <w:r w:rsidRPr="00C802FA">
                    <w:rPr>
                      <w:bCs/>
                      <w:lang w:val="sl-SI"/>
                    </w:rPr>
                    <w:t>ka</w:t>
                  </w:r>
                  <w:r w:rsidR="00F959F9" w:rsidRPr="00C802FA">
                    <w:rPr>
                      <w:bCs/>
                      <w:lang w:val="sl-SI"/>
                    </w:rPr>
                    <w:t>, Upravno sodišče Republike Slovenije</w:t>
                  </w:r>
                  <w:r w:rsidR="00401FD1" w:rsidRPr="00C802FA">
                    <w:rPr>
                      <w:i/>
                      <w:lang w:val="sl-SI"/>
                    </w:rPr>
                    <w:t xml:space="preserve"> </w:t>
                  </w:r>
                </w:p>
                <w:p w14:paraId="62E7A26A" w14:textId="77777777" w:rsidR="009E2715" w:rsidRDefault="009E2715" w:rsidP="00EA1FA3">
                  <w:pPr>
                    <w:rPr>
                      <w:i/>
                      <w:lang w:val="sl-SI"/>
                    </w:rPr>
                  </w:pPr>
                </w:p>
                <w:p w14:paraId="750A18F3" w14:textId="1B3F352C" w:rsidR="00401FD1" w:rsidRPr="00DE4119" w:rsidRDefault="00F85FE6" w:rsidP="00EA1FA3">
                  <w:pPr>
                    <w:rPr>
                      <w:i/>
                      <w:lang w:val="sl-SI"/>
                    </w:rPr>
                  </w:pPr>
                  <w:r w:rsidRPr="00C802FA">
                    <w:rPr>
                      <w:i/>
                      <w:lang w:val="sl-SI"/>
                    </w:rPr>
                    <w:t>P</w:t>
                  </w:r>
                  <w:r w:rsidR="00401FD1" w:rsidRPr="00C802FA">
                    <w:rPr>
                      <w:i/>
                      <w:lang w:val="sl-SI"/>
                    </w:rPr>
                    <w:t>redstavitev sodb</w:t>
                  </w:r>
                  <w:r w:rsidR="00EA1FA3" w:rsidRPr="00C802FA">
                    <w:rPr>
                      <w:i/>
                      <w:lang w:val="sl-SI"/>
                    </w:rPr>
                    <w:t xml:space="preserve"> v </w:t>
                  </w:r>
                  <w:r w:rsidR="00401FD1" w:rsidRPr="00C802FA">
                    <w:rPr>
                      <w:i/>
                      <w:lang w:val="sl-SI"/>
                    </w:rPr>
                    <w:t>zadev</w:t>
                  </w:r>
                  <w:r w:rsidR="00321D55">
                    <w:rPr>
                      <w:i/>
                      <w:lang w:val="sl-SI"/>
                    </w:rPr>
                    <w:t>ah</w:t>
                  </w:r>
                  <w:r w:rsidR="00A9439D" w:rsidRPr="00C802FA">
                    <w:rPr>
                      <w:i/>
                      <w:lang w:val="sl-SI"/>
                    </w:rPr>
                    <w:t xml:space="preserve"> Migracijos departamentas,</w:t>
                  </w:r>
                  <w:r w:rsidR="00401FD1" w:rsidRPr="00C802FA">
                    <w:rPr>
                      <w:i/>
                      <w:lang w:val="sl-SI"/>
                    </w:rPr>
                    <w:t xml:space="preserve"> C</w:t>
                  </w:r>
                  <w:r w:rsidR="00EA1FA3" w:rsidRPr="00C802FA">
                    <w:rPr>
                      <w:i/>
                      <w:lang w:val="sl-SI"/>
                    </w:rPr>
                    <w:t>-</w:t>
                  </w:r>
                  <w:r w:rsidR="00F959F9" w:rsidRPr="00C802FA">
                    <w:rPr>
                      <w:i/>
                      <w:lang w:val="sl-SI"/>
                    </w:rPr>
                    <w:t>280/21</w:t>
                  </w:r>
                  <w:r w:rsidRPr="00C802FA">
                    <w:rPr>
                      <w:i/>
                      <w:lang w:val="sl-SI"/>
                    </w:rPr>
                    <w:t xml:space="preserve"> (</w:t>
                  </w:r>
                  <w:r w:rsidR="00C80F01" w:rsidRPr="00C802FA">
                    <w:rPr>
                      <w:i/>
                      <w:lang w:val="sl-SI"/>
                    </w:rPr>
                    <w:t>Pregon v izvorni državi, ki temelji na političnem prepričanju</w:t>
                  </w:r>
                  <w:r w:rsidR="00401FD1" w:rsidRPr="00C802FA">
                    <w:rPr>
                      <w:i/>
                      <w:lang w:val="sl-SI"/>
                    </w:rPr>
                    <w:t>)</w:t>
                  </w:r>
                  <w:r w:rsidR="000D4EBC">
                    <w:rPr>
                      <w:i/>
                      <w:lang w:val="sl-SI"/>
                    </w:rPr>
                    <w:t xml:space="preserve">, </w:t>
                  </w:r>
                  <w:r w:rsidR="009F1C67" w:rsidRPr="009F1C67">
                    <w:rPr>
                      <w:i/>
                      <w:lang w:val="sl-SI"/>
                    </w:rPr>
                    <w:t>Bundesamt für Migration und Flüchtlinge (Service militaire et asile)</w:t>
                  </w:r>
                  <w:r w:rsidR="000D4EBC">
                    <w:rPr>
                      <w:i/>
                      <w:lang w:val="sl-SI"/>
                    </w:rPr>
                    <w:t>, C-238/19</w:t>
                  </w:r>
                  <w:r w:rsidR="00D40B37">
                    <w:rPr>
                      <w:i/>
                      <w:lang w:val="sl-SI"/>
                    </w:rPr>
                    <w:t xml:space="preserve"> (Ugovor vesti)</w:t>
                  </w:r>
                  <w:r w:rsidR="00270243">
                    <w:rPr>
                      <w:i/>
                      <w:lang w:val="sl-SI"/>
                    </w:rPr>
                    <w:t xml:space="preserve">, </w:t>
                  </w:r>
                  <w:r w:rsidR="00270243" w:rsidRPr="00270243">
                    <w:rPr>
                      <w:i/>
                      <w:lang w:val="sl-SI"/>
                    </w:rPr>
                    <w:t>Y</w:t>
                  </w:r>
                  <w:r w:rsidR="00581750">
                    <w:rPr>
                      <w:i/>
                      <w:lang w:val="sl-SI"/>
                    </w:rPr>
                    <w:t xml:space="preserve"> in</w:t>
                  </w:r>
                  <w:r w:rsidR="00270243" w:rsidRPr="00270243">
                    <w:rPr>
                      <w:i/>
                      <w:lang w:val="sl-SI"/>
                    </w:rPr>
                    <w:t xml:space="preserve"> Z, C-71/11</w:t>
                  </w:r>
                  <w:r w:rsidR="00FF4AC3">
                    <w:rPr>
                      <w:i/>
                      <w:lang w:val="sl-SI"/>
                    </w:rPr>
                    <w:t xml:space="preserve"> (</w:t>
                  </w:r>
                  <w:r w:rsidR="00581750">
                    <w:rPr>
                      <w:i/>
                      <w:lang w:val="sl-SI"/>
                    </w:rPr>
                    <w:t>Versko prepričanje kot razlog za pregon</w:t>
                  </w:r>
                  <w:r w:rsidR="00FF4AC3">
                    <w:rPr>
                      <w:i/>
                      <w:lang w:val="sl-SI"/>
                    </w:rPr>
                    <w:t>)</w:t>
                  </w:r>
                  <w:r w:rsidR="00270243" w:rsidRPr="00270243">
                    <w:rPr>
                      <w:i/>
                      <w:lang w:val="sl-SI"/>
                    </w:rPr>
                    <w:t xml:space="preserve"> in X </w:t>
                  </w:r>
                  <w:r w:rsidR="00542607">
                    <w:rPr>
                      <w:i/>
                      <w:lang w:val="sl-SI"/>
                    </w:rPr>
                    <w:t>in drugi</w:t>
                  </w:r>
                  <w:r w:rsidR="00270243" w:rsidRPr="00270243">
                    <w:rPr>
                      <w:i/>
                      <w:lang w:val="sl-SI"/>
                    </w:rPr>
                    <w:t>, C-199/12</w:t>
                  </w:r>
                  <w:r w:rsidR="00E8532B">
                    <w:rPr>
                      <w:i/>
                      <w:lang w:val="sl-SI"/>
                    </w:rPr>
                    <w:t xml:space="preserve"> (</w:t>
                  </w:r>
                  <w:r w:rsidR="00542607">
                    <w:rPr>
                      <w:i/>
                      <w:lang w:val="sl-SI"/>
                    </w:rPr>
                    <w:t>Spolna usmerjenost kot razlog za pregon</w:t>
                  </w:r>
                  <w:r w:rsidR="00E8532B">
                    <w:rPr>
                      <w:i/>
                      <w:lang w:val="sl-SI"/>
                    </w:rPr>
                    <w:t>)</w:t>
                  </w:r>
                  <w:r w:rsidR="000D4EBC">
                    <w:rPr>
                      <w:i/>
                      <w:lang w:val="sl-SI"/>
                    </w:rPr>
                    <w:t xml:space="preserve"> </w:t>
                  </w:r>
                </w:p>
                <w:p w14:paraId="44880B34" w14:textId="77777777" w:rsidR="00401FD1" w:rsidRDefault="00401FD1" w:rsidP="00AC7717">
                  <w:pPr>
                    <w:rPr>
                      <w:b/>
                      <w:bCs/>
                      <w:lang w:val="sl-SI"/>
                    </w:rPr>
                  </w:pPr>
                </w:p>
                <w:p w14:paraId="40536D0C" w14:textId="03B50148" w:rsidR="00D7685E" w:rsidRPr="00DE4119" w:rsidRDefault="00EA1FA3" w:rsidP="00AC7717">
                  <w:pPr>
                    <w:rPr>
                      <w:i/>
                      <w:lang w:val="sl-SI"/>
                    </w:rPr>
                  </w:pPr>
                  <w:r>
                    <w:rPr>
                      <w:b/>
                      <w:bCs/>
                      <w:lang w:val="sl-SI"/>
                    </w:rPr>
                    <w:t xml:space="preserve">Doc. </w:t>
                  </w:r>
                  <w:r w:rsidR="0099432D">
                    <w:rPr>
                      <w:b/>
                      <w:bCs/>
                      <w:lang w:val="sl-SI"/>
                    </w:rPr>
                    <w:t>Dr</w:t>
                  </w:r>
                  <w:r w:rsidR="00D23725" w:rsidRPr="00D64665">
                    <w:rPr>
                      <w:b/>
                      <w:bCs/>
                      <w:lang w:val="sl-SI"/>
                    </w:rPr>
                    <w:t>. Saša Sever</w:t>
                  </w:r>
                  <w:r w:rsidR="00FF49BF">
                    <w:rPr>
                      <w:b/>
                      <w:bCs/>
                      <w:lang w:val="sl-SI"/>
                    </w:rPr>
                    <w:t>, LL.M.</w:t>
                  </w:r>
                  <w:r w:rsidR="00D23725" w:rsidRPr="00DE4119">
                    <w:rPr>
                      <w:b/>
                      <w:lang w:val="sl-SI"/>
                    </w:rPr>
                    <w:t xml:space="preserve"> </w:t>
                  </w:r>
                </w:p>
                <w:p w14:paraId="5C639160" w14:textId="000E1E45" w:rsidR="00D23725" w:rsidRDefault="00C80F01" w:rsidP="00D23725">
                  <w:pPr>
                    <w:jc w:val="both"/>
                    <w:rPr>
                      <w:i/>
                      <w:lang w:val="sl-SI"/>
                    </w:rPr>
                  </w:pPr>
                  <w:r>
                    <w:rPr>
                      <w:i/>
                      <w:lang w:val="sl-SI"/>
                    </w:rPr>
                    <w:t>P</w:t>
                  </w:r>
                  <w:r w:rsidR="00D23725">
                    <w:rPr>
                      <w:i/>
                      <w:lang w:val="sl-SI"/>
                    </w:rPr>
                    <w:t>redstavitev sodbe v zd</w:t>
                  </w:r>
                  <w:r w:rsidR="00E14E4D">
                    <w:rPr>
                      <w:i/>
                      <w:lang w:val="sl-SI"/>
                    </w:rPr>
                    <w:t>ruženih zadevah</w:t>
                  </w:r>
                  <w:r w:rsidR="00A9439D">
                    <w:rPr>
                      <w:i/>
                      <w:lang w:val="sl-SI"/>
                    </w:rPr>
                    <w:t xml:space="preserve"> YP in drugi,</w:t>
                  </w:r>
                  <w:r w:rsidR="00D23725">
                    <w:rPr>
                      <w:i/>
                      <w:lang w:val="sl-SI"/>
                    </w:rPr>
                    <w:t xml:space="preserve"> </w:t>
                  </w:r>
                  <w:r w:rsidR="00E14E4D" w:rsidRPr="00E14E4D">
                    <w:rPr>
                      <w:i/>
                      <w:lang w:val="sl-SI"/>
                    </w:rPr>
                    <w:t xml:space="preserve">C-615/20 </w:t>
                  </w:r>
                  <w:r w:rsidR="00E14E4D">
                    <w:rPr>
                      <w:i/>
                      <w:lang w:val="sl-SI"/>
                    </w:rPr>
                    <w:t>in</w:t>
                  </w:r>
                  <w:r w:rsidR="00E14E4D" w:rsidRPr="00E14E4D">
                    <w:rPr>
                      <w:i/>
                      <w:lang w:val="sl-SI"/>
                    </w:rPr>
                    <w:t xml:space="preserve"> C-671/20</w:t>
                  </w:r>
                  <w:r w:rsidR="0090647D">
                    <w:rPr>
                      <w:i/>
                      <w:lang w:val="sl-SI"/>
                    </w:rPr>
                    <w:t xml:space="preserve"> (</w:t>
                  </w:r>
                  <w:r w:rsidR="00DD1945">
                    <w:rPr>
                      <w:i/>
                      <w:lang w:val="sl-SI"/>
                    </w:rPr>
                    <w:t xml:space="preserve">Odvzem imunitete in </w:t>
                  </w:r>
                  <w:r w:rsidR="00CA51B9">
                    <w:rPr>
                      <w:i/>
                      <w:lang w:val="sl-SI"/>
                    </w:rPr>
                    <w:t>suspenz sodnika</w:t>
                  </w:r>
                  <w:r w:rsidR="00D23725">
                    <w:rPr>
                      <w:i/>
                      <w:lang w:val="sl-SI"/>
                    </w:rPr>
                    <w:t>)</w:t>
                  </w:r>
                </w:p>
                <w:p w14:paraId="14D4805C" w14:textId="77777777" w:rsidR="00426EBC" w:rsidRDefault="00426EBC" w:rsidP="00D23725">
                  <w:pPr>
                    <w:jc w:val="both"/>
                    <w:rPr>
                      <w:i/>
                      <w:lang w:val="sl-SI"/>
                    </w:rPr>
                  </w:pPr>
                </w:p>
                <w:p w14:paraId="4AE9D23B" w14:textId="311271C9" w:rsidR="00426EBC" w:rsidRPr="009560A5" w:rsidRDefault="00426EBC" w:rsidP="00426EBC">
                  <w:pPr>
                    <w:jc w:val="both"/>
                    <w:rPr>
                      <w:b/>
                      <w:lang w:val="sl-SI"/>
                    </w:rPr>
                  </w:pPr>
                  <w:r w:rsidRPr="00D01BF7">
                    <w:rPr>
                      <w:b/>
                      <w:lang w:val="sl-SI"/>
                    </w:rPr>
                    <w:t>Urša Pondelek,</w:t>
                  </w:r>
                  <w:r>
                    <w:rPr>
                      <w:b/>
                      <w:lang w:val="sl-SI"/>
                    </w:rPr>
                    <w:t xml:space="preserve"> </w:t>
                  </w:r>
                  <w:r w:rsidRPr="009560A5">
                    <w:rPr>
                      <w:bCs/>
                      <w:lang w:val="sl-SI"/>
                    </w:rPr>
                    <w:t>svetovalka v Evropskem parlamentu</w:t>
                  </w:r>
                  <w:r w:rsidRPr="009560A5">
                    <w:rPr>
                      <w:b/>
                      <w:lang w:val="sl-SI"/>
                    </w:rPr>
                    <w:t xml:space="preserve"> </w:t>
                  </w:r>
                </w:p>
                <w:p w14:paraId="0732F595" w14:textId="6B4E96A5" w:rsidR="00426EBC" w:rsidRPr="00D01BF7" w:rsidRDefault="00D91D49" w:rsidP="00426EBC">
                  <w:pPr>
                    <w:jc w:val="both"/>
                    <w:rPr>
                      <w:i/>
                      <w:lang w:val="sl-SI"/>
                    </w:rPr>
                  </w:pPr>
                  <w:r>
                    <w:rPr>
                      <w:i/>
                      <w:lang w:val="sl-SI"/>
                    </w:rPr>
                    <w:t>P</w:t>
                  </w:r>
                  <w:r w:rsidR="00426EBC">
                    <w:rPr>
                      <w:i/>
                      <w:lang w:val="sl-SI"/>
                    </w:rPr>
                    <w:t xml:space="preserve">redstavitev </w:t>
                  </w:r>
                  <w:r w:rsidR="004D677D">
                    <w:rPr>
                      <w:i/>
                      <w:lang w:val="sl-SI"/>
                    </w:rPr>
                    <w:t>sodbe Komisija proti Danski</w:t>
                  </w:r>
                  <w:r>
                    <w:rPr>
                      <w:i/>
                      <w:lang w:val="sl-SI"/>
                    </w:rPr>
                    <w:t xml:space="preserve">, </w:t>
                  </w:r>
                  <w:r w:rsidR="004D677D">
                    <w:rPr>
                      <w:i/>
                      <w:lang w:val="sl-SI"/>
                    </w:rPr>
                    <w:t>C-159/20</w:t>
                  </w:r>
                  <w:r>
                    <w:rPr>
                      <w:i/>
                      <w:lang w:val="sl-SI"/>
                    </w:rPr>
                    <w:t xml:space="preserve"> (</w:t>
                  </w:r>
                  <w:r w:rsidR="00FC0784" w:rsidRPr="00FC0784">
                    <w:rPr>
                      <w:i/>
                      <w:lang w:val="sl-SI"/>
                    </w:rPr>
                    <w:t>Uporaba zaščitene označbe porekla (ZOP) in izvoz v tretje države</w:t>
                  </w:r>
                  <w:r w:rsidR="00FC0784">
                    <w:rPr>
                      <w:i/>
                      <w:lang w:val="sl-SI"/>
                    </w:rPr>
                    <w:t xml:space="preserve">, sir </w:t>
                  </w:r>
                  <w:r w:rsidR="00FC0784" w:rsidRPr="00FC0784">
                    <w:rPr>
                      <w:i/>
                      <w:lang w:val="sl-SI"/>
                    </w:rPr>
                    <w:t>'Feta'</w:t>
                  </w:r>
                  <w:r w:rsidR="00FC0784">
                    <w:rPr>
                      <w:i/>
                      <w:lang w:val="sl-SI"/>
                    </w:rPr>
                    <w:t>, proizveden na Danskem, mednarodna trgovina)</w:t>
                  </w:r>
                </w:p>
                <w:p w14:paraId="09E4639B" w14:textId="77777777" w:rsidR="00D7685E" w:rsidRDefault="00D7685E" w:rsidP="00AC7717">
                  <w:pPr>
                    <w:rPr>
                      <w:lang w:val="sl-SI"/>
                    </w:rPr>
                  </w:pPr>
                </w:p>
                <w:p w14:paraId="0C13D554" w14:textId="7CCDBA29" w:rsidR="00A76489" w:rsidRPr="007C45EE" w:rsidRDefault="00072D0E" w:rsidP="00E34804">
                  <w:pPr>
                    <w:rPr>
                      <w:lang w:val="sl-SI"/>
                    </w:rPr>
                  </w:pPr>
                  <w:r>
                    <w:rPr>
                      <w:shd w:val="clear" w:color="auto" w:fill="FFFFFF"/>
                      <w:lang w:val="sl-SI"/>
                    </w:rPr>
                    <w:t>Razprava</w:t>
                  </w:r>
                </w:p>
              </w:tc>
            </w:tr>
          </w:tbl>
          <w:p w14:paraId="5727C700" w14:textId="77777777" w:rsidR="001C5BD8" w:rsidRDefault="001C5BD8" w:rsidP="004D53E7">
            <w:pPr>
              <w:rPr>
                <w:b/>
                <w:bCs/>
                <w:iCs/>
                <w:lang w:val="sl-SI"/>
              </w:rPr>
            </w:pPr>
          </w:p>
          <w:p w14:paraId="2F2DFAD3" w14:textId="0768B656" w:rsidR="009420F0" w:rsidRPr="009420F0" w:rsidRDefault="009420F0" w:rsidP="004D53E7">
            <w:pPr>
              <w:rPr>
                <w:b/>
                <w:bCs/>
                <w:iCs/>
                <w:lang w:val="sl-SI"/>
              </w:rPr>
            </w:pPr>
            <w:r>
              <w:rPr>
                <w:b/>
                <w:bCs/>
                <w:iCs/>
                <w:lang w:val="sl-SI"/>
              </w:rPr>
              <w:t>Odmor</w:t>
            </w:r>
          </w:p>
        </w:tc>
      </w:tr>
      <w:tr w:rsidR="00EF1F72" w:rsidRPr="00217A54" w14:paraId="65E886DD" w14:textId="77777777" w:rsidTr="00F818C3">
        <w:trPr>
          <w:trHeight w:val="598"/>
        </w:trPr>
        <w:tc>
          <w:tcPr>
            <w:tcW w:w="2054" w:type="dxa"/>
          </w:tcPr>
          <w:p w14:paraId="171031F5" w14:textId="77777777" w:rsidR="00F818C3" w:rsidRPr="007C45EE" w:rsidRDefault="00F818C3" w:rsidP="009367EE">
            <w:pPr>
              <w:rPr>
                <w:lang w:val="sl-SI"/>
              </w:rPr>
            </w:pPr>
          </w:p>
        </w:tc>
        <w:tc>
          <w:tcPr>
            <w:tcW w:w="2217" w:type="dxa"/>
          </w:tcPr>
          <w:p w14:paraId="12FD7E4D" w14:textId="77777777" w:rsidR="00BE0597" w:rsidRDefault="00BE0597" w:rsidP="009367EE">
            <w:pPr>
              <w:rPr>
                <w:b/>
                <w:lang w:val="sl-SI"/>
              </w:rPr>
            </w:pPr>
          </w:p>
          <w:p w14:paraId="1A0DA59C" w14:textId="58F92411" w:rsidR="00F818C3" w:rsidRPr="001B5129" w:rsidRDefault="009420F0" w:rsidP="009367EE">
            <w:pPr>
              <w:rPr>
                <w:b/>
                <w:lang w:val="sl-SI"/>
              </w:rPr>
            </w:pPr>
            <w:r w:rsidRPr="001B5129">
              <w:rPr>
                <w:b/>
                <w:lang w:val="sl-SI"/>
              </w:rPr>
              <w:t>11.</w:t>
            </w:r>
            <w:r w:rsidR="007F09C8">
              <w:rPr>
                <w:b/>
                <w:lang w:val="sl-SI"/>
              </w:rPr>
              <w:t>00</w:t>
            </w:r>
            <w:r w:rsidR="00072167">
              <w:rPr>
                <w:b/>
                <w:lang w:val="sl-SI"/>
              </w:rPr>
              <w:t>–</w:t>
            </w:r>
            <w:r w:rsidR="001B5129" w:rsidRPr="001B5129">
              <w:rPr>
                <w:b/>
                <w:lang w:val="sl-SI"/>
              </w:rPr>
              <w:t>13.00</w:t>
            </w:r>
          </w:p>
          <w:p w14:paraId="1897060D" w14:textId="77777777" w:rsidR="00F818C3" w:rsidRPr="007C45EE" w:rsidRDefault="00F818C3" w:rsidP="009367EE">
            <w:pPr>
              <w:rPr>
                <w:lang w:val="sl-SI"/>
              </w:rPr>
            </w:pPr>
          </w:p>
          <w:p w14:paraId="1654EBDF" w14:textId="77777777" w:rsidR="003901EA" w:rsidRDefault="003901EA" w:rsidP="00C42977">
            <w:pPr>
              <w:rPr>
                <w:lang w:val="sl-SI"/>
              </w:rPr>
            </w:pPr>
          </w:p>
          <w:p w14:paraId="63B947FC" w14:textId="77777777" w:rsidR="003901EA" w:rsidRDefault="003901EA" w:rsidP="00C42977">
            <w:pPr>
              <w:rPr>
                <w:lang w:val="sl-SI"/>
              </w:rPr>
            </w:pPr>
          </w:p>
          <w:p w14:paraId="104B7D25" w14:textId="77777777" w:rsidR="003901EA" w:rsidRDefault="003901EA" w:rsidP="00C42977">
            <w:pPr>
              <w:rPr>
                <w:lang w:val="sl-SI"/>
              </w:rPr>
            </w:pPr>
          </w:p>
          <w:p w14:paraId="732D6A87" w14:textId="77777777" w:rsidR="003901EA" w:rsidRDefault="003901EA" w:rsidP="00C42977">
            <w:pPr>
              <w:rPr>
                <w:lang w:val="sl-SI"/>
              </w:rPr>
            </w:pPr>
          </w:p>
          <w:p w14:paraId="6DFDAC6D" w14:textId="77777777" w:rsidR="003901EA" w:rsidRDefault="003901EA" w:rsidP="00C42977">
            <w:pPr>
              <w:rPr>
                <w:lang w:val="sl-SI"/>
              </w:rPr>
            </w:pPr>
          </w:p>
          <w:p w14:paraId="44E4B676" w14:textId="77777777" w:rsidR="003901EA" w:rsidRDefault="003901EA" w:rsidP="00C42977">
            <w:pPr>
              <w:rPr>
                <w:lang w:val="sl-SI"/>
              </w:rPr>
            </w:pPr>
          </w:p>
          <w:p w14:paraId="3AC1CF85" w14:textId="77777777" w:rsidR="003901EA" w:rsidRDefault="003901EA" w:rsidP="00C42977">
            <w:pPr>
              <w:rPr>
                <w:lang w:val="sl-SI"/>
              </w:rPr>
            </w:pPr>
          </w:p>
          <w:p w14:paraId="7B5F6E13" w14:textId="77777777" w:rsidR="003901EA" w:rsidRDefault="003901EA" w:rsidP="00C42977">
            <w:pPr>
              <w:rPr>
                <w:lang w:val="sl-SI"/>
              </w:rPr>
            </w:pPr>
          </w:p>
          <w:p w14:paraId="2A635C37" w14:textId="77777777" w:rsidR="003901EA" w:rsidRDefault="003901EA" w:rsidP="00C42977">
            <w:pPr>
              <w:rPr>
                <w:lang w:val="sl-SI"/>
              </w:rPr>
            </w:pPr>
          </w:p>
          <w:p w14:paraId="579C9E93" w14:textId="46AA45A5" w:rsidR="003901EA" w:rsidRDefault="003901EA" w:rsidP="00C42977">
            <w:pPr>
              <w:rPr>
                <w:lang w:val="sl-SI"/>
              </w:rPr>
            </w:pPr>
          </w:p>
          <w:p w14:paraId="74272044" w14:textId="77777777" w:rsidR="003901EA" w:rsidRDefault="003901EA" w:rsidP="00C42977">
            <w:pPr>
              <w:rPr>
                <w:lang w:val="sl-SI"/>
              </w:rPr>
            </w:pPr>
          </w:p>
          <w:p w14:paraId="57175CFE" w14:textId="77777777" w:rsidR="003901EA" w:rsidRDefault="003901EA" w:rsidP="00C42977">
            <w:pPr>
              <w:rPr>
                <w:lang w:val="sl-SI"/>
              </w:rPr>
            </w:pPr>
          </w:p>
          <w:p w14:paraId="51A8F006" w14:textId="77777777" w:rsidR="003901EA" w:rsidRDefault="003901EA" w:rsidP="00C42977">
            <w:pPr>
              <w:rPr>
                <w:lang w:val="sl-SI"/>
              </w:rPr>
            </w:pPr>
          </w:p>
          <w:p w14:paraId="5FCE2815" w14:textId="77777777" w:rsidR="003901EA" w:rsidRDefault="003901EA" w:rsidP="00C42977">
            <w:pPr>
              <w:rPr>
                <w:lang w:val="sl-SI"/>
              </w:rPr>
            </w:pPr>
          </w:p>
          <w:p w14:paraId="16DCD95C" w14:textId="77777777" w:rsidR="003901EA" w:rsidRDefault="003901EA" w:rsidP="00C42977">
            <w:pPr>
              <w:rPr>
                <w:lang w:val="sl-SI"/>
              </w:rPr>
            </w:pPr>
          </w:p>
          <w:p w14:paraId="4AA09868" w14:textId="77777777" w:rsidR="003901EA" w:rsidRDefault="003901EA" w:rsidP="00C42977">
            <w:pPr>
              <w:rPr>
                <w:lang w:val="sl-SI"/>
              </w:rPr>
            </w:pPr>
          </w:p>
          <w:p w14:paraId="3FE2F22C" w14:textId="77777777" w:rsidR="003901EA" w:rsidRDefault="003901EA" w:rsidP="00C42977">
            <w:pPr>
              <w:rPr>
                <w:lang w:val="sl-SI"/>
              </w:rPr>
            </w:pPr>
          </w:p>
          <w:p w14:paraId="17020928" w14:textId="77777777" w:rsidR="003901EA" w:rsidRDefault="003901EA" w:rsidP="00C42977">
            <w:pPr>
              <w:rPr>
                <w:lang w:val="sl-SI"/>
              </w:rPr>
            </w:pPr>
          </w:p>
          <w:p w14:paraId="00621AD1" w14:textId="77777777" w:rsidR="003901EA" w:rsidRDefault="003901EA" w:rsidP="00C42977">
            <w:pPr>
              <w:rPr>
                <w:lang w:val="sl-SI"/>
              </w:rPr>
            </w:pPr>
          </w:p>
          <w:p w14:paraId="23021CBD" w14:textId="77777777" w:rsidR="003901EA" w:rsidRDefault="003901EA" w:rsidP="00C42977">
            <w:pPr>
              <w:rPr>
                <w:lang w:val="sl-SI"/>
              </w:rPr>
            </w:pPr>
          </w:p>
          <w:p w14:paraId="3F7F3FF9" w14:textId="77777777" w:rsidR="0021038D" w:rsidRDefault="0021038D" w:rsidP="00C42977">
            <w:pPr>
              <w:rPr>
                <w:lang w:val="sl-SI"/>
              </w:rPr>
            </w:pPr>
          </w:p>
          <w:p w14:paraId="3E3ACB4A" w14:textId="77777777" w:rsidR="0021038D" w:rsidRDefault="0021038D" w:rsidP="00C42977">
            <w:pPr>
              <w:rPr>
                <w:lang w:val="sl-SI"/>
              </w:rPr>
            </w:pPr>
          </w:p>
          <w:p w14:paraId="443EE8AF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6667A52D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615583B6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3A28106F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7FA71942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15FE35CF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72B5632A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25B05B72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1498867D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62352FC5" w14:textId="77777777" w:rsidR="000F784F" w:rsidRDefault="000F784F" w:rsidP="00DA71DD">
            <w:pPr>
              <w:rPr>
                <w:b/>
                <w:lang w:val="sl-SI"/>
              </w:rPr>
            </w:pPr>
          </w:p>
          <w:p w14:paraId="7F1E4525" w14:textId="77777777" w:rsidR="00B470B2" w:rsidRDefault="00B470B2" w:rsidP="00DA71DD">
            <w:pPr>
              <w:rPr>
                <w:b/>
                <w:lang w:val="sl-SI"/>
              </w:rPr>
            </w:pPr>
          </w:p>
          <w:p w14:paraId="52D1E7EE" w14:textId="77777777" w:rsidR="00B470B2" w:rsidRDefault="00B470B2" w:rsidP="00DA71DD">
            <w:pPr>
              <w:rPr>
                <w:b/>
                <w:lang w:val="sl-SI"/>
              </w:rPr>
            </w:pPr>
          </w:p>
          <w:p w14:paraId="0564DD43" w14:textId="77777777" w:rsidR="00B470B2" w:rsidRDefault="00B470B2" w:rsidP="00DA71DD">
            <w:pPr>
              <w:rPr>
                <w:b/>
                <w:lang w:val="sl-SI"/>
              </w:rPr>
            </w:pPr>
          </w:p>
          <w:p w14:paraId="69922930" w14:textId="77777777" w:rsidR="00B470B2" w:rsidRDefault="00B470B2" w:rsidP="00DA71DD">
            <w:pPr>
              <w:rPr>
                <w:b/>
                <w:lang w:val="sl-SI"/>
              </w:rPr>
            </w:pPr>
          </w:p>
          <w:p w14:paraId="53D102DC" w14:textId="77777777" w:rsidR="00B470B2" w:rsidRDefault="00B470B2" w:rsidP="00DA71DD">
            <w:pPr>
              <w:rPr>
                <w:b/>
                <w:lang w:val="sl-SI"/>
              </w:rPr>
            </w:pPr>
          </w:p>
          <w:p w14:paraId="673DBD69" w14:textId="77777777" w:rsidR="00B470B2" w:rsidRDefault="00B470B2" w:rsidP="00DA71DD">
            <w:pPr>
              <w:rPr>
                <w:b/>
                <w:lang w:val="sl-SI"/>
              </w:rPr>
            </w:pPr>
          </w:p>
          <w:p w14:paraId="44EE2DFA" w14:textId="77777777" w:rsidR="00FA562E" w:rsidRDefault="00FA562E" w:rsidP="00DA71DD">
            <w:pPr>
              <w:rPr>
                <w:b/>
                <w:lang w:val="sl-SI"/>
              </w:rPr>
            </w:pPr>
          </w:p>
          <w:p w14:paraId="7CE3B16F" w14:textId="77777777" w:rsidR="00FA562E" w:rsidRDefault="00FA562E" w:rsidP="00DA71DD">
            <w:pPr>
              <w:rPr>
                <w:b/>
                <w:lang w:val="sl-SI"/>
              </w:rPr>
            </w:pPr>
          </w:p>
          <w:p w14:paraId="17DBFB91" w14:textId="77777777" w:rsidR="00BA5F5B" w:rsidRDefault="00BA5F5B" w:rsidP="00DA71DD">
            <w:pPr>
              <w:rPr>
                <w:b/>
                <w:lang w:val="sl-SI"/>
              </w:rPr>
            </w:pPr>
          </w:p>
          <w:p w14:paraId="78074CAD" w14:textId="77777777" w:rsidR="00C110DE" w:rsidRDefault="00C110DE" w:rsidP="00DA71DD">
            <w:pPr>
              <w:rPr>
                <w:b/>
                <w:lang w:val="sl-SI"/>
              </w:rPr>
            </w:pPr>
          </w:p>
          <w:p w14:paraId="15D856A5" w14:textId="77777777" w:rsidR="00C110DE" w:rsidRDefault="00C110DE" w:rsidP="00DA71DD">
            <w:pPr>
              <w:rPr>
                <w:b/>
                <w:lang w:val="sl-SI"/>
              </w:rPr>
            </w:pPr>
          </w:p>
          <w:p w14:paraId="626EF827" w14:textId="77777777" w:rsidR="0073387A" w:rsidRDefault="0073387A" w:rsidP="00DA71DD">
            <w:pPr>
              <w:rPr>
                <w:b/>
                <w:lang w:val="sl-SI"/>
              </w:rPr>
            </w:pPr>
          </w:p>
          <w:p w14:paraId="78342119" w14:textId="77777777" w:rsidR="0073387A" w:rsidRDefault="0073387A" w:rsidP="00DA71DD">
            <w:pPr>
              <w:rPr>
                <w:b/>
                <w:lang w:val="sl-SI"/>
              </w:rPr>
            </w:pPr>
          </w:p>
          <w:p w14:paraId="3A3D8580" w14:textId="77777777" w:rsidR="003D37BD" w:rsidRDefault="003D37BD" w:rsidP="00DA71DD">
            <w:pPr>
              <w:rPr>
                <w:b/>
                <w:lang w:val="sl-SI"/>
              </w:rPr>
            </w:pPr>
          </w:p>
          <w:p w14:paraId="19201C9F" w14:textId="77777777" w:rsidR="003D37BD" w:rsidRDefault="003D37BD" w:rsidP="00DA71DD">
            <w:pPr>
              <w:rPr>
                <w:b/>
                <w:lang w:val="sl-SI"/>
              </w:rPr>
            </w:pPr>
          </w:p>
          <w:p w14:paraId="0B091657" w14:textId="77777777" w:rsidR="007F09C8" w:rsidRDefault="007F09C8" w:rsidP="00DA71DD">
            <w:pPr>
              <w:rPr>
                <w:b/>
                <w:lang w:val="sl-SI"/>
              </w:rPr>
            </w:pPr>
          </w:p>
          <w:p w14:paraId="0ECF46B1" w14:textId="77777777" w:rsidR="007F09C8" w:rsidRDefault="007F09C8" w:rsidP="00DA71DD">
            <w:pPr>
              <w:rPr>
                <w:b/>
                <w:lang w:val="sl-SI"/>
              </w:rPr>
            </w:pPr>
          </w:p>
          <w:p w14:paraId="2E183A46" w14:textId="77777777" w:rsidR="007F09C8" w:rsidRDefault="007F09C8" w:rsidP="00DA71DD">
            <w:pPr>
              <w:rPr>
                <w:b/>
                <w:lang w:val="sl-SI"/>
              </w:rPr>
            </w:pPr>
          </w:p>
          <w:p w14:paraId="74C8EFBB" w14:textId="77777777" w:rsidR="007F09C8" w:rsidRDefault="007F09C8" w:rsidP="00DA71DD">
            <w:pPr>
              <w:rPr>
                <w:b/>
                <w:lang w:val="sl-SI"/>
              </w:rPr>
            </w:pPr>
          </w:p>
          <w:p w14:paraId="680EA853" w14:textId="77777777" w:rsidR="007F09C8" w:rsidRDefault="007F09C8" w:rsidP="00DA71DD">
            <w:pPr>
              <w:rPr>
                <w:b/>
                <w:lang w:val="sl-SI"/>
              </w:rPr>
            </w:pPr>
          </w:p>
          <w:p w14:paraId="132F5E86" w14:textId="77777777" w:rsidR="007F09C8" w:rsidRDefault="007F09C8" w:rsidP="00DA71DD">
            <w:pPr>
              <w:rPr>
                <w:b/>
                <w:lang w:val="sl-SI"/>
              </w:rPr>
            </w:pPr>
          </w:p>
          <w:p w14:paraId="00FD09F7" w14:textId="77777777" w:rsidR="00676048" w:rsidRDefault="00676048" w:rsidP="00DA71DD">
            <w:pPr>
              <w:rPr>
                <w:b/>
                <w:lang w:val="sl-SI"/>
              </w:rPr>
            </w:pPr>
          </w:p>
          <w:p w14:paraId="2A3D9353" w14:textId="77777777" w:rsidR="00676048" w:rsidRDefault="00676048" w:rsidP="00DA71DD">
            <w:pPr>
              <w:rPr>
                <w:b/>
                <w:lang w:val="sl-SI"/>
              </w:rPr>
            </w:pPr>
          </w:p>
          <w:p w14:paraId="00BFF7E3" w14:textId="77777777" w:rsidR="00676048" w:rsidRDefault="00676048" w:rsidP="00DA71DD">
            <w:pPr>
              <w:rPr>
                <w:b/>
                <w:lang w:val="sl-SI"/>
              </w:rPr>
            </w:pPr>
          </w:p>
          <w:p w14:paraId="04C49984" w14:textId="77777777" w:rsidR="00676048" w:rsidRDefault="00676048" w:rsidP="00DA71DD">
            <w:pPr>
              <w:rPr>
                <w:b/>
                <w:lang w:val="sl-SI"/>
              </w:rPr>
            </w:pPr>
          </w:p>
          <w:p w14:paraId="50F90F17" w14:textId="77777777" w:rsidR="00676048" w:rsidRDefault="00676048" w:rsidP="00DA71DD">
            <w:pPr>
              <w:rPr>
                <w:b/>
                <w:lang w:val="sl-SI"/>
              </w:rPr>
            </w:pPr>
          </w:p>
          <w:p w14:paraId="09C61AE4" w14:textId="77777777" w:rsidR="00E932DD" w:rsidRDefault="00E932DD" w:rsidP="00DA71DD">
            <w:pPr>
              <w:rPr>
                <w:b/>
                <w:lang w:val="sl-SI"/>
              </w:rPr>
            </w:pPr>
          </w:p>
          <w:p w14:paraId="41994B7C" w14:textId="77777777" w:rsidR="00E932DD" w:rsidRDefault="00E932DD" w:rsidP="00DA71DD">
            <w:pPr>
              <w:rPr>
                <w:b/>
                <w:lang w:val="sl-SI"/>
              </w:rPr>
            </w:pPr>
          </w:p>
          <w:p w14:paraId="194F26CD" w14:textId="1002418C" w:rsidR="00DA71DD" w:rsidRPr="00072167" w:rsidRDefault="00DA71DD" w:rsidP="00DA71DD">
            <w:pPr>
              <w:rPr>
                <w:b/>
                <w:lang w:val="sl-SI"/>
              </w:rPr>
            </w:pPr>
            <w:r w:rsidRPr="00072167">
              <w:rPr>
                <w:b/>
                <w:lang w:val="sl-SI"/>
              </w:rPr>
              <w:t>13.00–14.</w:t>
            </w:r>
            <w:r w:rsidR="00DF7464">
              <w:rPr>
                <w:b/>
                <w:lang w:val="sl-SI"/>
              </w:rPr>
              <w:t>1</w:t>
            </w:r>
            <w:r w:rsidR="007C7635">
              <w:rPr>
                <w:b/>
                <w:lang w:val="sl-SI"/>
              </w:rPr>
              <w:t>5</w:t>
            </w:r>
          </w:p>
          <w:p w14:paraId="2F6D2AE9" w14:textId="77777777" w:rsidR="004E530E" w:rsidRDefault="004E530E" w:rsidP="00C42977">
            <w:pPr>
              <w:rPr>
                <w:lang w:val="sl-SI"/>
              </w:rPr>
            </w:pPr>
          </w:p>
          <w:p w14:paraId="2E2576CD" w14:textId="77777777" w:rsidR="00AA12E4" w:rsidRDefault="00AA12E4" w:rsidP="00014497">
            <w:pPr>
              <w:rPr>
                <w:b/>
                <w:lang w:val="sl-SI"/>
              </w:rPr>
            </w:pPr>
          </w:p>
          <w:p w14:paraId="784BAE5F" w14:textId="16620F16" w:rsidR="00014497" w:rsidRPr="003749A6" w:rsidRDefault="00014497" w:rsidP="00014497">
            <w:pPr>
              <w:rPr>
                <w:b/>
                <w:lang w:val="sl-SI"/>
              </w:rPr>
            </w:pPr>
            <w:r w:rsidRPr="003749A6">
              <w:rPr>
                <w:b/>
                <w:lang w:val="sl-SI"/>
              </w:rPr>
              <w:t>14.</w:t>
            </w:r>
            <w:r w:rsidR="00DF7464">
              <w:rPr>
                <w:b/>
                <w:lang w:val="sl-SI"/>
              </w:rPr>
              <w:t>1</w:t>
            </w:r>
            <w:r w:rsidRPr="003749A6">
              <w:rPr>
                <w:b/>
                <w:lang w:val="sl-SI"/>
              </w:rPr>
              <w:t>5–1</w:t>
            </w:r>
            <w:r w:rsidR="009E2715">
              <w:rPr>
                <w:b/>
                <w:lang w:val="sl-SI"/>
              </w:rPr>
              <w:t>5</w:t>
            </w:r>
            <w:r w:rsidRPr="003749A6">
              <w:rPr>
                <w:b/>
                <w:lang w:val="sl-SI"/>
              </w:rPr>
              <w:t>.</w:t>
            </w:r>
            <w:r w:rsidR="009E2715">
              <w:rPr>
                <w:b/>
                <w:lang w:val="sl-SI"/>
              </w:rPr>
              <w:t>00</w:t>
            </w:r>
          </w:p>
          <w:p w14:paraId="72A1D8B2" w14:textId="77777777" w:rsidR="00840488" w:rsidRDefault="00840488" w:rsidP="00C42977">
            <w:pPr>
              <w:rPr>
                <w:b/>
                <w:lang w:val="sl-SI"/>
              </w:rPr>
            </w:pPr>
          </w:p>
          <w:p w14:paraId="510D6FA4" w14:textId="77777777" w:rsidR="006F33F2" w:rsidRDefault="006F33F2" w:rsidP="00C42977">
            <w:pPr>
              <w:rPr>
                <w:b/>
                <w:lang w:val="sl-SI"/>
              </w:rPr>
            </w:pPr>
          </w:p>
          <w:p w14:paraId="53B60635" w14:textId="77777777" w:rsidR="00441DD4" w:rsidRDefault="00441DD4" w:rsidP="00C42977">
            <w:pPr>
              <w:rPr>
                <w:b/>
                <w:lang w:val="sl-SI"/>
              </w:rPr>
            </w:pPr>
          </w:p>
          <w:p w14:paraId="203B06D2" w14:textId="77777777" w:rsidR="00441DD4" w:rsidRDefault="00441DD4" w:rsidP="00C42977">
            <w:pPr>
              <w:rPr>
                <w:b/>
                <w:lang w:val="sl-SI"/>
              </w:rPr>
            </w:pPr>
          </w:p>
          <w:p w14:paraId="67B05F98" w14:textId="77777777" w:rsidR="00441DD4" w:rsidRDefault="00441DD4" w:rsidP="00C42977">
            <w:pPr>
              <w:rPr>
                <w:b/>
                <w:lang w:val="sl-SI"/>
              </w:rPr>
            </w:pPr>
          </w:p>
          <w:p w14:paraId="3D8198C6" w14:textId="77777777" w:rsidR="00441DD4" w:rsidRDefault="00441DD4" w:rsidP="00C42977">
            <w:pPr>
              <w:rPr>
                <w:b/>
                <w:lang w:val="sl-SI"/>
              </w:rPr>
            </w:pPr>
          </w:p>
          <w:p w14:paraId="43CF3AAB" w14:textId="5496EFFD" w:rsidR="00014497" w:rsidRDefault="009E2715" w:rsidP="00C42977">
            <w:pPr>
              <w:rPr>
                <w:b/>
                <w:lang w:val="sl-SI"/>
              </w:rPr>
            </w:pPr>
            <w:r w:rsidRPr="003749A6">
              <w:rPr>
                <w:b/>
                <w:lang w:val="sl-SI"/>
              </w:rPr>
              <w:t>1</w:t>
            </w:r>
            <w:r>
              <w:rPr>
                <w:b/>
                <w:lang w:val="sl-SI"/>
              </w:rPr>
              <w:t>5</w:t>
            </w:r>
            <w:r w:rsidRPr="003749A6">
              <w:rPr>
                <w:b/>
                <w:lang w:val="sl-SI"/>
              </w:rPr>
              <w:t>.</w:t>
            </w:r>
            <w:r>
              <w:rPr>
                <w:b/>
                <w:lang w:val="sl-SI"/>
              </w:rPr>
              <w:t>00</w:t>
            </w:r>
            <w:r w:rsidR="00851075">
              <w:rPr>
                <w:b/>
                <w:lang w:val="sl-SI"/>
              </w:rPr>
              <w:t>-15.</w:t>
            </w:r>
            <w:r>
              <w:rPr>
                <w:b/>
                <w:lang w:val="sl-SI"/>
              </w:rPr>
              <w:t>15</w:t>
            </w:r>
          </w:p>
          <w:p w14:paraId="0CC44043" w14:textId="77777777" w:rsidR="00851075" w:rsidRDefault="00851075" w:rsidP="00C42977">
            <w:pPr>
              <w:rPr>
                <w:b/>
                <w:lang w:val="sl-SI"/>
              </w:rPr>
            </w:pPr>
          </w:p>
          <w:p w14:paraId="5AB6D18F" w14:textId="77777777" w:rsidR="00AA12E4" w:rsidRDefault="00AA12E4" w:rsidP="00C42977">
            <w:pPr>
              <w:rPr>
                <w:b/>
                <w:lang w:val="sl-SI"/>
              </w:rPr>
            </w:pPr>
          </w:p>
          <w:p w14:paraId="162AE256" w14:textId="4C04384C" w:rsidR="00DC4337" w:rsidRPr="003749A6" w:rsidRDefault="003749A6" w:rsidP="00C42977">
            <w:pPr>
              <w:rPr>
                <w:b/>
                <w:lang w:val="sl-SI"/>
              </w:rPr>
            </w:pPr>
            <w:r w:rsidRPr="003749A6">
              <w:rPr>
                <w:b/>
                <w:lang w:val="sl-SI"/>
              </w:rPr>
              <w:t>1</w:t>
            </w:r>
            <w:r w:rsidR="00014497">
              <w:rPr>
                <w:b/>
                <w:lang w:val="sl-SI"/>
              </w:rPr>
              <w:t>5</w:t>
            </w:r>
            <w:r w:rsidRPr="003749A6">
              <w:rPr>
                <w:b/>
                <w:lang w:val="sl-SI"/>
              </w:rPr>
              <w:t>.</w:t>
            </w:r>
            <w:r w:rsidR="009E2715">
              <w:rPr>
                <w:b/>
                <w:lang w:val="sl-SI"/>
              </w:rPr>
              <w:t>15</w:t>
            </w:r>
            <w:r w:rsidRPr="003749A6">
              <w:rPr>
                <w:b/>
                <w:lang w:val="sl-SI"/>
              </w:rPr>
              <w:t>–16.</w:t>
            </w:r>
            <w:r w:rsidR="009E2715">
              <w:rPr>
                <w:b/>
                <w:lang w:val="sl-SI"/>
              </w:rPr>
              <w:t>15</w:t>
            </w:r>
          </w:p>
          <w:p w14:paraId="0639B7EA" w14:textId="77777777" w:rsidR="00DC4337" w:rsidRDefault="00DC4337" w:rsidP="00C42977">
            <w:pPr>
              <w:rPr>
                <w:lang w:val="sl-SI"/>
              </w:rPr>
            </w:pPr>
          </w:p>
          <w:p w14:paraId="6F514819" w14:textId="77777777" w:rsidR="00DC4337" w:rsidRDefault="00DC4337" w:rsidP="00C42977">
            <w:pPr>
              <w:rPr>
                <w:lang w:val="sl-SI"/>
              </w:rPr>
            </w:pPr>
          </w:p>
          <w:p w14:paraId="1C47DAD9" w14:textId="77777777" w:rsidR="00DC4337" w:rsidRDefault="00DC4337" w:rsidP="00C42977">
            <w:pPr>
              <w:rPr>
                <w:lang w:val="sl-SI"/>
              </w:rPr>
            </w:pPr>
          </w:p>
          <w:p w14:paraId="0BA382BD" w14:textId="77777777" w:rsidR="00DC4337" w:rsidRDefault="00DC4337" w:rsidP="00C42977">
            <w:pPr>
              <w:rPr>
                <w:lang w:val="sl-SI"/>
              </w:rPr>
            </w:pPr>
          </w:p>
          <w:p w14:paraId="1ADB4037" w14:textId="77777777" w:rsidR="00DC4337" w:rsidRDefault="00DC4337" w:rsidP="00C42977">
            <w:pPr>
              <w:rPr>
                <w:lang w:val="sl-SI"/>
              </w:rPr>
            </w:pPr>
          </w:p>
          <w:p w14:paraId="683B3041" w14:textId="77777777" w:rsidR="00DC4337" w:rsidRDefault="00DC4337" w:rsidP="00C42977">
            <w:pPr>
              <w:rPr>
                <w:lang w:val="sl-SI"/>
              </w:rPr>
            </w:pPr>
          </w:p>
          <w:p w14:paraId="41B7293F" w14:textId="77777777" w:rsidR="00DC4337" w:rsidRDefault="00DC4337" w:rsidP="00C42977">
            <w:pPr>
              <w:rPr>
                <w:lang w:val="sl-SI"/>
              </w:rPr>
            </w:pPr>
          </w:p>
          <w:p w14:paraId="2AB6247D" w14:textId="77777777" w:rsidR="00DC4337" w:rsidRDefault="00DC4337" w:rsidP="00C42977">
            <w:pPr>
              <w:rPr>
                <w:lang w:val="sl-SI"/>
              </w:rPr>
            </w:pPr>
          </w:p>
          <w:p w14:paraId="224F3851" w14:textId="77777777" w:rsidR="008469A2" w:rsidRDefault="008469A2" w:rsidP="00C42977">
            <w:pPr>
              <w:rPr>
                <w:lang w:val="sl-SI"/>
              </w:rPr>
            </w:pPr>
          </w:p>
          <w:p w14:paraId="5747C84E" w14:textId="77777777" w:rsidR="008469A2" w:rsidRDefault="008469A2" w:rsidP="00C42977">
            <w:pPr>
              <w:rPr>
                <w:lang w:val="sl-SI"/>
              </w:rPr>
            </w:pPr>
          </w:p>
          <w:p w14:paraId="4FD8E75D" w14:textId="77777777" w:rsidR="008469A2" w:rsidRDefault="008469A2" w:rsidP="00C42977">
            <w:pPr>
              <w:rPr>
                <w:lang w:val="sl-SI"/>
              </w:rPr>
            </w:pPr>
          </w:p>
          <w:p w14:paraId="1DF8087C" w14:textId="77777777" w:rsidR="008469A2" w:rsidRDefault="008469A2" w:rsidP="00C42977">
            <w:pPr>
              <w:rPr>
                <w:lang w:val="sl-SI"/>
              </w:rPr>
            </w:pPr>
          </w:p>
          <w:p w14:paraId="7349B727" w14:textId="77777777" w:rsidR="008469A2" w:rsidRDefault="008469A2" w:rsidP="00C42977">
            <w:pPr>
              <w:rPr>
                <w:lang w:val="sl-SI"/>
              </w:rPr>
            </w:pPr>
          </w:p>
          <w:p w14:paraId="34085767" w14:textId="77777777" w:rsidR="008469A2" w:rsidRDefault="008469A2" w:rsidP="00C42977">
            <w:pPr>
              <w:rPr>
                <w:lang w:val="sl-SI"/>
              </w:rPr>
            </w:pPr>
          </w:p>
          <w:p w14:paraId="59AEC4E4" w14:textId="77777777" w:rsidR="008469A2" w:rsidRDefault="008469A2" w:rsidP="00C42977">
            <w:pPr>
              <w:rPr>
                <w:lang w:val="sl-SI"/>
              </w:rPr>
            </w:pPr>
          </w:p>
          <w:p w14:paraId="3249D708" w14:textId="6FFEF532" w:rsidR="00221B72" w:rsidRDefault="00221B72" w:rsidP="00C42977">
            <w:pPr>
              <w:rPr>
                <w:lang w:val="sl-SI"/>
              </w:rPr>
            </w:pPr>
          </w:p>
          <w:p w14:paraId="231181C4" w14:textId="77777777" w:rsidR="00DB4C9D" w:rsidRDefault="00DB4C9D" w:rsidP="00C42977">
            <w:pPr>
              <w:rPr>
                <w:lang w:val="sl-SI"/>
              </w:rPr>
            </w:pPr>
          </w:p>
          <w:p w14:paraId="2298CA57" w14:textId="77777777" w:rsidR="000347EA" w:rsidRDefault="000347EA" w:rsidP="00C42977">
            <w:pPr>
              <w:rPr>
                <w:lang w:val="sl-SI"/>
              </w:rPr>
            </w:pPr>
          </w:p>
          <w:p w14:paraId="21FA4F2B" w14:textId="77777777" w:rsidR="00530D6E" w:rsidRDefault="00530D6E" w:rsidP="00C42977">
            <w:pPr>
              <w:rPr>
                <w:lang w:val="sl-SI"/>
              </w:rPr>
            </w:pPr>
          </w:p>
          <w:p w14:paraId="34DF376D" w14:textId="77777777" w:rsidR="00530D6E" w:rsidRDefault="00530D6E" w:rsidP="00C42977">
            <w:pPr>
              <w:rPr>
                <w:lang w:val="sl-SI"/>
              </w:rPr>
            </w:pPr>
          </w:p>
          <w:p w14:paraId="1F38F743" w14:textId="77777777" w:rsidR="00530D6E" w:rsidRDefault="00530D6E" w:rsidP="00C42977">
            <w:pPr>
              <w:rPr>
                <w:lang w:val="sl-SI"/>
              </w:rPr>
            </w:pPr>
          </w:p>
          <w:p w14:paraId="51A98303" w14:textId="77777777" w:rsidR="002C5848" w:rsidRDefault="002C5848" w:rsidP="0099432D">
            <w:pPr>
              <w:rPr>
                <w:b/>
                <w:lang w:val="sl-SI"/>
              </w:rPr>
            </w:pPr>
          </w:p>
          <w:p w14:paraId="71B8C617" w14:textId="77777777" w:rsidR="00BA5F5B" w:rsidRDefault="00BA5F5B" w:rsidP="0099432D">
            <w:pPr>
              <w:rPr>
                <w:b/>
                <w:lang w:val="sl-SI"/>
              </w:rPr>
            </w:pPr>
          </w:p>
          <w:p w14:paraId="00A04C51" w14:textId="0B3F83B7" w:rsidR="00002BB2" w:rsidRPr="00002BB2" w:rsidRDefault="00002BB2" w:rsidP="0099432D">
            <w:pPr>
              <w:rPr>
                <w:b/>
                <w:lang w:val="sl-SI"/>
              </w:rPr>
            </w:pPr>
            <w:r w:rsidRPr="00002BB2">
              <w:rPr>
                <w:b/>
                <w:lang w:val="sl-SI"/>
              </w:rPr>
              <w:t>16.</w:t>
            </w:r>
            <w:r w:rsidR="009E2715">
              <w:rPr>
                <w:b/>
                <w:lang w:val="sl-SI"/>
              </w:rPr>
              <w:t>1</w:t>
            </w:r>
            <w:r w:rsidR="00014497">
              <w:rPr>
                <w:b/>
                <w:lang w:val="sl-SI"/>
              </w:rPr>
              <w:t>5</w:t>
            </w:r>
            <w:r w:rsidRPr="00002BB2">
              <w:rPr>
                <w:b/>
                <w:lang w:val="sl-SI"/>
              </w:rPr>
              <w:t>–1</w:t>
            </w:r>
            <w:r w:rsidR="009E2715">
              <w:rPr>
                <w:b/>
                <w:lang w:val="sl-SI"/>
              </w:rPr>
              <w:t>6</w:t>
            </w:r>
            <w:r w:rsidRPr="00002BB2">
              <w:rPr>
                <w:b/>
                <w:lang w:val="sl-SI"/>
              </w:rPr>
              <w:t>.</w:t>
            </w:r>
            <w:r w:rsidR="009E2715">
              <w:rPr>
                <w:b/>
                <w:lang w:val="sl-SI"/>
              </w:rPr>
              <w:t>3</w:t>
            </w:r>
            <w:r w:rsidR="00BA5F5B">
              <w:rPr>
                <w:b/>
                <w:lang w:val="sl-SI"/>
              </w:rPr>
              <w:t>0</w:t>
            </w:r>
          </w:p>
        </w:tc>
        <w:tc>
          <w:tcPr>
            <w:tcW w:w="5457" w:type="dxa"/>
          </w:tcPr>
          <w:p w14:paraId="658D25A6" w14:textId="77777777" w:rsidR="006F33F2" w:rsidRPr="001D5D4A" w:rsidRDefault="006F33F2" w:rsidP="00D32132">
            <w:pPr>
              <w:rPr>
                <w:color w:val="365F91" w:themeColor="accent1" w:themeShade="BF"/>
                <w:lang w:val="sl-SI"/>
              </w:rPr>
            </w:pPr>
          </w:p>
          <w:p w14:paraId="719393BC" w14:textId="4C5E7B52" w:rsidR="004D53E7" w:rsidRPr="001D5D4A" w:rsidRDefault="00E75963" w:rsidP="00B051B8">
            <w:pPr>
              <w:pStyle w:val="ListParagraph"/>
              <w:numPr>
                <w:ilvl w:val="0"/>
                <w:numId w:val="4"/>
              </w:numPr>
              <w:rPr>
                <w:color w:val="365F91" w:themeColor="accent1" w:themeShade="BF"/>
                <w:lang w:val="sl-SI"/>
              </w:rPr>
            </w:pPr>
            <w:r w:rsidRPr="00E75963">
              <w:rPr>
                <w:b/>
                <w:bCs/>
                <w:color w:val="365F91" w:themeColor="accent1" w:themeShade="BF"/>
                <w:lang w:val="sl-SI"/>
              </w:rPr>
              <w:t>AKTUALNA VPRAŠANJA SODNE PRAKSE SODIŠČA EVROPSKE UNIJE – I</w:t>
            </w:r>
            <w:r>
              <w:rPr>
                <w:b/>
                <w:bCs/>
                <w:color w:val="365F91" w:themeColor="accent1" w:themeShade="BF"/>
                <w:lang w:val="sl-SI"/>
              </w:rPr>
              <w:t>I</w:t>
            </w:r>
            <w:r w:rsidRPr="00E75963">
              <w:rPr>
                <w:b/>
                <w:bCs/>
                <w:color w:val="365F91" w:themeColor="accent1" w:themeShade="BF"/>
                <w:lang w:val="sl-SI"/>
              </w:rPr>
              <w:t>. DEL</w:t>
            </w:r>
          </w:p>
          <w:p w14:paraId="69166E23" w14:textId="77777777" w:rsidR="001D5D4A" w:rsidRPr="001D5D4A" w:rsidRDefault="001D5D4A" w:rsidP="001D5D4A">
            <w:pPr>
              <w:ind w:left="360"/>
              <w:rPr>
                <w:lang w:val="sl-SI"/>
              </w:rPr>
            </w:pPr>
          </w:p>
          <w:p w14:paraId="45977664" w14:textId="1452B815" w:rsidR="006313B5" w:rsidRDefault="00E75963" w:rsidP="001D5D4A">
            <w:pPr>
              <w:jc w:val="both"/>
              <w:rPr>
                <w:lang w:val="sl-SI"/>
              </w:rPr>
            </w:pPr>
            <w:r w:rsidRPr="00E75963">
              <w:rPr>
                <w:lang w:val="sl-SI"/>
              </w:rPr>
              <w:t>V tej sekciji bodo gostje analizirali aktualna vprašanja sodne prakse Sodišča E</w:t>
            </w:r>
            <w:r>
              <w:rPr>
                <w:lang w:val="sl-SI"/>
              </w:rPr>
              <w:t>vropske unije</w:t>
            </w:r>
            <w:r w:rsidR="00AF4CF1">
              <w:rPr>
                <w:lang w:val="sl-SI"/>
              </w:rPr>
              <w:t xml:space="preserve"> </w:t>
            </w:r>
            <w:r w:rsidRPr="00E75963">
              <w:rPr>
                <w:lang w:val="sl-SI"/>
              </w:rPr>
              <w:t xml:space="preserve">s področij </w:t>
            </w:r>
            <w:r w:rsidR="001B20E1">
              <w:rPr>
                <w:lang w:val="sl-SI"/>
              </w:rPr>
              <w:t>energetike</w:t>
            </w:r>
            <w:r w:rsidRPr="00E75963">
              <w:rPr>
                <w:lang w:val="sl-SI"/>
              </w:rPr>
              <w:t xml:space="preserve">, </w:t>
            </w:r>
            <w:r w:rsidR="00AF4CF1">
              <w:rPr>
                <w:lang w:val="sl-SI"/>
              </w:rPr>
              <w:t>osebnih podatkov</w:t>
            </w:r>
            <w:r w:rsidR="007F09C8">
              <w:rPr>
                <w:lang w:val="sl-SI"/>
              </w:rPr>
              <w:t>, varstva potrošnikov</w:t>
            </w:r>
            <w:r w:rsidRPr="00E75963">
              <w:rPr>
                <w:lang w:val="sl-SI"/>
              </w:rPr>
              <w:t xml:space="preserve"> in </w:t>
            </w:r>
            <w:r w:rsidR="001B20E1">
              <w:rPr>
                <w:lang w:val="sl-SI"/>
              </w:rPr>
              <w:t>delovnega prava</w:t>
            </w:r>
            <w:r w:rsidRPr="00E75963">
              <w:rPr>
                <w:lang w:val="sl-SI"/>
              </w:rPr>
              <w:t>. Razprava o teh vprašanjih bo potekala na podlagi predstavitev novejših odločb Sodišča Evropske unije</w:t>
            </w:r>
            <w:r w:rsidR="00BB5C76">
              <w:rPr>
                <w:lang w:val="sl-SI"/>
              </w:rPr>
              <w:t>.</w:t>
            </w:r>
          </w:p>
          <w:p w14:paraId="4C4D325B" w14:textId="4257DC28" w:rsidR="007C7635" w:rsidRDefault="007C7635" w:rsidP="007F09C8">
            <w:pPr>
              <w:spacing w:before="100" w:beforeAutospacing="1" w:after="100" w:afterAutospacing="1"/>
              <w:jc w:val="both"/>
              <w:rPr>
                <w:lang w:val="sl-SI"/>
              </w:rPr>
            </w:pPr>
            <w:r w:rsidRPr="007C7635">
              <w:rPr>
                <w:b/>
                <w:bCs/>
                <w:lang w:val="sl-SI"/>
              </w:rPr>
              <w:t>Moderator:</w:t>
            </w:r>
            <w:r w:rsidRPr="007C7635">
              <w:rPr>
                <w:b/>
                <w:bCs/>
                <w:i/>
                <w:iCs/>
                <w:lang w:val="sl-SI"/>
              </w:rPr>
              <w:t xml:space="preserve"> </w:t>
            </w:r>
            <w:r w:rsidR="007F09C8">
              <w:rPr>
                <w:b/>
                <w:bCs/>
                <w:lang w:val="sl-SI"/>
              </w:rPr>
              <w:t>Masha Korošec, odvetniška pripravnica, Schoeherr Slovenija in doktorska kandidatka na Pravni fakulteti Univerze v Ljubljani</w:t>
            </w:r>
          </w:p>
          <w:p w14:paraId="4344F5DE" w14:textId="1EB6C463" w:rsidR="009560A5" w:rsidRPr="009560A5" w:rsidRDefault="009560A5" w:rsidP="007C7635">
            <w:pPr>
              <w:spacing w:before="100" w:beforeAutospacing="1" w:after="100" w:afterAutospacing="1"/>
              <w:rPr>
                <w:b/>
                <w:bCs/>
                <w:lang w:val="sl-SI"/>
              </w:rPr>
            </w:pPr>
            <w:r w:rsidRPr="009560A5">
              <w:rPr>
                <w:b/>
                <w:bCs/>
                <w:lang w:val="sl-SI"/>
              </w:rPr>
              <w:t>Gostje</w:t>
            </w:r>
          </w:p>
          <w:p w14:paraId="71C79846" w14:textId="6F13D88A" w:rsidR="001A2898" w:rsidRDefault="002E6E68" w:rsidP="007C7635">
            <w:pPr>
              <w:spacing w:before="100" w:beforeAutospacing="1" w:after="100" w:afterAutospacing="1"/>
              <w:jc w:val="both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M</w:t>
            </w:r>
            <w:r w:rsidR="00ED633F">
              <w:rPr>
                <w:b/>
                <w:bCs/>
                <w:lang w:val="sl-SI"/>
              </w:rPr>
              <w:t>ag. Veronika Cukrov</w:t>
            </w:r>
            <w:r w:rsidR="00401FD1" w:rsidRPr="009560A5">
              <w:rPr>
                <w:lang w:val="sl-SI"/>
              </w:rPr>
              <w:t>,</w:t>
            </w:r>
            <w:r w:rsidR="001A2898">
              <w:rPr>
                <w:lang w:val="sl-SI"/>
              </w:rPr>
              <w:t xml:space="preserve"> </w:t>
            </w:r>
            <w:r w:rsidR="00ED633F">
              <w:rPr>
                <w:lang w:val="sl-SI"/>
              </w:rPr>
              <w:t>odvetnica</w:t>
            </w:r>
            <w:r>
              <w:rPr>
                <w:lang w:val="sl-SI"/>
              </w:rPr>
              <w:t>, Odvetniška družba Cukrov</w:t>
            </w:r>
          </w:p>
          <w:p w14:paraId="297E322B" w14:textId="6338A947" w:rsidR="007C7635" w:rsidRPr="001A2898" w:rsidRDefault="001A2898" w:rsidP="007C7635">
            <w:pPr>
              <w:spacing w:before="100" w:beforeAutospacing="1" w:after="100" w:afterAutospacing="1"/>
              <w:jc w:val="both"/>
              <w:rPr>
                <w:i/>
                <w:iCs/>
                <w:lang w:val="sl-SI"/>
              </w:rPr>
            </w:pPr>
            <w:r w:rsidRPr="001A2898">
              <w:rPr>
                <w:i/>
                <w:iCs/>
                <w:lang w:val="sl-SI"/>
              </w:rPr>
              <w:t>P</w:t>
            </w:r>
            <w:r w:rsidR="000F784F" w:rsidRPr="001A2898">
              <w:rPr>
                <w:i/>
                <w:iCs/>
                <w:lang w:val="sl-SI"/>
              </w:rPr>
              <w:t>redstavitev sodbe v zadev</w:t>
            </w:r>
            <w:r w:rsidR="000C3EC7">
              <w:rPr>
                <w:i/>
                <w:iCs/>
                <w:lang w:val="sl-SI"/>
              </w:rPr>
              <w:t xml:space="preserve">ah </w:t>
            </w:r>
            <w:r w:rsidR="000C3EC7" w:rsidRPr="000C3EC7">
              <w:rPr>
                <w:i/>
                <w:iCs/>
                <w:lang w:val="sl-SI"/>
              </w:rPr>
              <w:t xml:space="preserve"> Austrian Power Grid in drugi/ACER</w:t>
            </w:r>
            <w:r w:rsidR="000C3EC7">
              <w:rPr>
                <w:i/>
                <w:iCs/>
                <w:lang w:val="sl-SI"/>
              </w:rPr>
              <w:t>,</w:t>
            </w:r>
            <w:r w:rsidR="00ED633F">
              <w:rPr>
                <w:i/>
                <w:iCs/>
                <w:lang w:val="sl-SI"/>
              </w:rPr>
              <w:t xml:space="preserve"> </w:t>
            </w:r>
            <w:r w:rsidR="00D1697D">
              <w:rPr>
                <w:i/>
                <w:iCs/>
                <w:lang w:val="sl-SI"/>
              </w:rPr>
              <w:t>T-606/20 in T</w:t>
            </w:r>
            <w:r w:rsidR="000F784F" w:rsidRPr="001A2898">
              <w:rPr>
                <w:i/>
                <w:iCs/>
                <w:lang w:val="sl-SI"/>
              </w:rPr>
              <w:t>-</w:t>
            </w:r>
            <w:r w:rsidR="000C3EC7">
              <w:rPr>
                <w:i/>
                <w:iCs/>
                <w:lang w:val="sl-SI"/>
              </w:rPr>
              <w:t>607</w:t>
            </w:r>
            <w:r w:rsidR="000F784F" w:rsidRPr="001A2898">
              <w:rPr>
                <w:i/>
                <w:iCs/>
                <w:lang w:val="sl-SI"/>
              </w:rPr>
              <w:t>/</w:t>
            </w:r>
            <w:r w:rsidR="000C3EC7">
              <w:rPr>
                <w:i/>
                <w:iCs/>
                <w:lang w:val="sl-SI"/>
              </w:rPr>
              <w:t>20</w:t>
            </w:r>
          </w:p>
          <w:p w14:paraId="75CD21A7" w14:textId="77777777" w:rsidR="009E2715" w:rsidRDefault="003C189B" w:rsidP="00BA3D93">
            <w:pPr>
              <w:spacing w:before="100" w:beforeAutospacing="1" w:after="100" w:afterAutospacing="1"/>
              <w:jc w:val="both"/>
              <w:rPr>
                <w:iCs/>
                <w:lang w:val="sl-SI"/>
              </w:rPr>
            </w:pPr>
            <w:r w:rsidRPr="003C189B">
              <w:rPr>
                <w:b/>
                <w:bCs/>
                <w:iCs/>
                <w:lang w:val="sl-SI"/>
              </w:rPr>
              <w:t>Dr. Jorg Sladič</w:t>
            </w:r>
            <w:r w:rsidR="00A867E7" w:rsidRPr="009560A5">
              <w:rPr>
                <w:iCs/>
                <w:lang w:val="sl-SI"/>
              </w:rPr>
              <w:t>,</w:t>
            </w:r>
            <w:r>
              <w:rPr>
                <w:iCs/>
                <w:lang w:val="sl-SI"/>
              </w:rPr>
              <w:t xml:space="preserve"> odvetnik</w:t>
            </w:r>
            <w:r w:rsidR="00871384">
              <w:rPr>
                <w:iCs/>
                <w:lang w:val="sl-SI"/>
              </w:rPr>
              <w:t>, Odvetniška družba Sladič-Zemljak</w:t>
            </w:r>
          </w:p>
          <w:p w14:paraId="33BEF521" w14:textId="7285103E" w:rsidR="007C7635" w:rsidRPr="009E2715" w:rsidRDefault="000F784F" w:rsidP="00BA3D93">
            <w:pPr>
              <w:spacing w:before="100" w:beforeAutospacing="1" w:after="100" w:afterAutospacing="1"/>
              <w:jc w:val="both"/>
              <w:rPr>
                <w:iCs/>
                <w:lang w:val="sl-SI"/>
              </w:rPr>
            </w:pPr>
            <w:r w:rsidRPr="001A2898">
              <w:rPr>
                <w:i/>
                <w:lang w:val="sl-SI"/>
              </w:rPr>
              <w:t xml:space="preserve">Predstavitev sodbe v zadevi </w:t>
            </w:r>
            <w:r w:rsidR="00BA3D93" w:rsidRPr="00BA3D93">
              <w:rPr>
                <w:i/>
                <w:lang w:val="sl-SI"/>
              </w:rPr>
              <w:t xml:space="preserve"> Mercedes-Benz Group</w:t>
            </w:r>
            <w:r w:rsidR="007E3BFE">
              <w:rPr>
                <w:i/>
                <w:lang w:val="sl-SI"/>
              </w:rPr>
              <w:t xml:space="preserve">, </w:t>
            </w:r>
            <w:r w:rsidR="007E3BFE" w:rsidRPr="007E3BFE">
              <w:rPr>
                <w:i/>
                <w:lang w:val="sl-SI"/>
              </w:rPr>
              <w:t xml:space="preserve">C-100/21 </w:t>
            </w:r>
            <w:r w:rsidR="00BA3D93" w:rsidRPr="00BA3D93">
              <w:rPr>
                <w:i/>
                <w:lang w:val="sl-SI"/>
              </w:rPr>
              <w:t>(Odgovornost proizvajalcev vozil, opremljenih z odklopnimi napravami)</w:t>
            </w:r>
          </w:p>
          <w:p w14:paraId="454CA6EC" w14:textId="3FA5BEFA" w:rsidR="000F784F" w:rsidRDefault="003C189B" w:rsidP="007C7635">
            <w:pPr>
              <w:spacing w:before="100" w:beforeAutospacing="1" w:after="100" w:afterAutospacing="1"/>
              <w:jc w:val="both"/>
              <w:rPr>
                <w:lang w:val="sl-SI"/>
              </w:rPr>
            </w:pPr>
            <w:r w:rsidRPr="00A01086">
              <w:rPr>
                <w:b/>
                <w:bCs/>
                <w:lang w:val="sl-SI"/>
              </w:rPr>
              <w:t>Mag. Marijan Debelak</w:t>
            </w:r>
            <w:r w:rsidR="001C5D57" w:rsidRPr="00A01086">
              <w:rPr>
                <w:lang w:val="sl-SI"/>
              </w:rPr>
              <w:t>,</w:t>
            </w:r>
            <w:r w:rsidRPr="00A01086">
              <w:rPr>
                <w:lang w:val="sl-SI"/>
              </w:rPr>
              <w:t xml:space="preserve"> vrhovni sodnik, vodja delovno-socialnega oddelka Vrhovnega sodišča Republike Slovenije</w:t>
            </w:r>
            <w:r w:rsidR="001C5D57" w:rsidRPr="009560A5">
              <w:rPr>
                <w:lang w:val="sl-SI"/>
              </w:rPr>
              <w:t xml:space="preserve"> </w:t>
            </w:r>
          </w:p>
          <w:p w14:paraId="3FCEC14A" w14:textId="7D0FAE04" w:rsidR="007C7635" w:rsidRPr="00020C77" w:rsidRDefault="00E932DD" w:rsidP="007C7635">
            <w:pPr>
              <w:spacing w:before="100" w:beforeAutospacing="1" w:after="100" w:afterAutospacing="1"/>
              <w:jc w:val="both"/>
              <w:rPr>
                <w:i/>
                <w:iCs/>
                <w:lang w:val="sl-SI"/>
              </w:rPr>
            </w:pPr>
            <w:r>
              <w:rPr>
                <w:i/>
                <w:iCs/>
                <w:lang w:val="sl-SI"/>
              </w:rPr>
              <w:t>Sodna praksa Vrhovnega sodišča RS in skladnost naše ureditve pravic iz delovnega razmerja z evropskim pravom</w:t>
            </w:r>
          </w:p>
          <w:p w14:paraId="6C109C96" w14:textId="03BAFC22" w:rsidR="007C7635" w:rsidRDefault="00B13622" w:rsidP="00401FD1">
            <w:pPr>
              <w:spacing w:before="100" w:beforeAutospacing="1" w:after="100" w:afterAutospacing="1"/>
              <w:jc w:val="both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Dr</w:t>
            </w:r>
            <w:r w:rsidR="00427B9B">
              <w:rPr>
                <w:b/>
                <w:bCs/>
                <w:lang w:val="sl-SI"/>
              </w:rPr>
              <w:t xml:space="preserve">. </w:t>
            </w:r>
            <w:r w:rsidR="001F3DF3">
              <w:rPr>
                <w:b/>
                <w:bCs/>
                <w:lang w:val="sl-SI"/>
              </w:rPr>
              <w:t>Pika Šarf</w:t>
            </w:r>
            <w:r w:rsidR="003250EE">
              <w:rPr>
                <w:lang w:val="sl-SI"/>
              </w:rPr>
              <w:t xml:space="preserve">, </w:t>
            </w:r>
            <w:r w:rsidR="001F3DF3">
              <w:rPr>
                <w:lang w:val="sl-SI"/>
              </w:rPr>
              <w:t>svetovalka za mednarodne odnose</w:t>
            </w:r>
            <w:r w:rsidR="000460E0">
              <w:rPr>
                <w:lang w:val="sl-SI"/>
              </w:rPr>
              <w:t xml:space="preserve"> pri</w:t>
            </w:r>
            <w:r w:rsidR="00082FA9">
              <w:rPr>
                <w:lang w:val="sl-SI"/>
              </w:rPr>
              <w:t xml:space="preserve"> </w:t>
            </w:r>
            <w:r w:rsidR="000460E0">
              <w:rPr>
                <w:lang w:val="sl-SI"/>
              </w:rPr>
              <w:t>i</w:t>
            </w:r>
            <w:r w:rsidR="003250EE">
              <w:rPr>
                <w:lang w:val="sl-SI"/>
              </w:rPr>
              <w:t>nformacijsk</w:t>
            </w:r>
            <w:r w:rsidR="000460E0">
              <w:rPr>
                <w:lang w:val="sl-SI"/>
              </w:rPr>
              <w:t>i</w:t>
            </w:r>
            <w:r w:rsidR="003250EE">
              <w:rPr>
                <w:lang w:val="sl-SI"/>
              </w:rPr>
              <w:t xml:space="preserve"> pooblaščenk</w:t>
            </w:r>
            <w:r w:rsidR="000460E0">
              <w:rPr>
                <w:lang w:val="sl-SI"/>
              </w:rPr>
              <w:t>i</w:t>
            </w:r>
            <w:r w:rsidR="00401FD1" w:rsidRPr="009560A5">
              <w:rPr>
                <w:lang w:val="sl-SI"/>
              </w:rPr>
              <w:t>,</w:t>
            </w:r>
          </w:p>
          <w:p w14:paraId="2AE69CF4" w14:textId="0EBD4449" w:rsidR="00075613" w:rsidRDefault="000F784F" w:rsidP="008F785A">
            <w:pPr>
              <w:spacing w:before="100" w:beforeAutospacing="1" w:after="100" w:afterAutospacing="1"/>
              <w:jc w:val="both"/>
              <w:rPr>
                <w:i/>
                <w:iCs/>
                <w:lang w:val="sl-SI"/>
              </w:rPr>
            </w:pPr>
            <w:r w:rsidRPr="00A162A0">
              <w:rPr>
                <w:i/>
                <w:iCs/>
                <w:lang w:val="sl-SI"/>
              </w:rPr>
              <w:t>Predstavitev sodbe v</w:t>
            </w:r>
            <w:r w:rsidR="007F1491">
              <w:rPr>
                <w:i/>
                <w:iCs/>
                <w:lang w:val="sl-SI"/>
              </w:rPr>
              <w:t xml:space="preserve"> združenih zadevah La Quadrature du Net e.a.</w:t>
            </w:r>
            <w:r w:rsidR="00CB6276" w:rsidRPr="00A162A0">
              <w:rPr>
                <w:i/>
                <w:iCs/>
                <w:lang w:val="sl-SI"/>
              </w:rPr>
              <w:t xml:space="preserve">, </w:t>
            </w:r>
            <w:r w:rsidR="007F1491" w:rsidRPr="007F1491">
              <w:rPr>
                <w:i/>
                <w:iCs/>
                <w:lang w:val="sl-SI"/>
              </w:rPr>
              <w:t xml:space="preserve">C-511/18, C-512/18 </w:t>
            </w:r>
            <w:r w:rsidR="007F1491">
              <w:rPr>
                <w:i/>
                <w:iCs/>
                <w:lang w:val="sl-SI"/>
              </w:rPr>
              <w:t>in</w:t>
            </w:r>
            <w:r w:rsidR="007F1491" w:rsidRPr="007F1491">
              <w:rPr>
                <w:i/>
                <w:iCs/>
                <w:lang w:val="sl-SI"/>
              </w:rPr>
              <w:t xml:space="preserve"> C-520/18 </w:t>
            </w:r>
            <w:r w:rsidR="008F785A" w:rsidRPr="00A162A0">
              <w:rPr>
                <w:i/>
                <w:iCs/>
                <w:lang w:val="sl-SI"/>
              </w:rPr>
              <w:t>(</w:t>
            </w:r>
            <w:r w:rsidR="003D46A9">
              <w:rPr>
                <w:i/>
                <w:iCs/>
                <w:lang w:val="sl-SI"/>
              </w:rPr>
              <w:t xml:space="preserve">Splošna in neselektivna hramba podatkov o prometu </w:t>
            </w:r>
            <w:r w:rsidR="00676048">
              <w:rPr>
                <w:i/>
                <w:iCs/>
                <w:lang w:val="sl-SI"/>
              </w:rPr>
              <w:t>in podatkov o lokaciji</w:t>
            </w:r>
            <w:r w:rsidR="008F785A" w:rsidRPr="00A162A0">
              <w:rPr>
                <w:i/>
                <w:iCs/>
                <w:lang w:val="sl-SI"/>
              </w:rPr>
              <w:t>)</w:t>
            </w:r>
          </w:p>
          <w:p w14:paraId="2B7E48DC" w14:textId="0E340F9D" w:rsidR="00075613" w:rsidRDefault="00075613" w:rsidP="008F785A">
            <w:pPr>
              <w:spacing w:before="100" w:beforeAutospacing="1" w:after="100" w:afterAutospacing="1"/>
              <w:jc w:val="both"/>
              <w:rPr>
                <w:lang w:val="sl-SI"/>
              </w:rPr>
            </w:pPr>
            <w:r w:rsidRPr="00075613">
              <w:rPr>
                <w:b/>
                <w:bCs/>
                <w:lang w:val="sl-SI"/>
              </w:rPr>
              <w:t>Peter Šujica</w:t>
            </w:r>
            <w:r>
              <w:rPr>
                <w:lang w:val="sl-SI"/>
              </w:rPr>
              <w:t xml:space="preserve">, študent, </w:t>
            </w:r>
            <w:r w:rsidR="00A01086">
              <w:rPr>
                <w:lang w:val="sl-SI"/>
              </w:rPr>
              <w:t>Pravna f</w:t>
            </w:r>
            <w:r>
              <w:rPr>
                <w:lang w:val="sl-SI"/>
              </w:rPr>
              <w:t>akulteta Univerze v Ljubljani</w:t>
            </w:r>
          </w:p>
          <w:p w14:paraId="70EA841B" w14:textId="246456ED" w:rsidR="000F784F" w:rsidRDefault="006E757D" w:rsidP="008F785A">
            <w:pPr>
              <w:spacing w:before="100" w:beforeAutospacing="1" w:after="100" w:afterAutospacing="1"/>
              <w:jc w:val="both"/>
              <w:rPr>
                <w:i/>
                <w:iCs/>
                <w:lang w:val="sl-SI"/>
              </w:rPr>
            </w:pPr>
            <w:r w:rsidRPr="00C110DE">
              <w:rPr>
                <w:i/>
                <w:iCs/>
                <w:lang w:val="sl-SI"/>
              </w:rPr>
              <w:t>Predstavitev sodbe v zadevi</w:t>
            </w:r>
            <w:r w:rsidR="00BE7AC4" w:rsidRPr="00C110DE">
              <w:rPr>
                <w:i/>
                <w:iCs/>
                <w:lang w:val="sl-SI"/>
              </w:rPr>
              <w:t xml:space="preserve"> Nem</w:t>
            </w:r>
            <w:r w:rsidR="00C110DE" w:rsidRPr="00C110DE">
              <w:rPr>
                <w:i/>
                <w:iCs/>
                <w:lang w:val="sl-SI"/>
              </w:rPr>
              <w:t>čija proti Poljski,</w:t>
            </w:r>
            <w:r w:rsidRPr="00C110DE">
              <w:rPr>
                <w:i/>
                <w:iCs/>
                <w:lang w:val="sl-SI"/>
              </w:rPr>
              <w:t xml:space="preserve"> C-848/19 P</w:t>
            </w:r>
            <w:r w:rsidR="00C110DE" w:rsidRPr="00C110DE">
              <w:rPr>
                <w:i/>
                <w:iCs/>
                <w:lang w:val="sl-SI"/>
              </w:rPr>
              <w:t xml:space="preserve"> (Načelo solidarnosti v energetiki)</w:t>
            </w:r>
          </w:p>
          <w:p w14:paraId="422E1AEE" w14:textId="41CF5823" w:rsidR="007F09C8" w:rsidRDefault="007F09C8" w:rsidP="008F785A">
            <w:pPr>
              <w:spacing w:before="100" w:beforeAutospacing="1" w:after="100" w:afterAutospacing="1"/>
              <w:jc w:val="both"/>
              <w:rPr>
                <w:lang w:val="sl-SI"/>
              </w:rPr>
            </w:pPr>
            <w:r w:rsidRPr="007F09C8">
              <w:rPr>
                <w:b/>
                <w:bCs/>
                <w:lang w:val="sl-SI"/>
              </w:rPr>
              <w:t>Matej Črnilec</w:t>
            </w:r>
            <w:r>
              <w:rPr>
                <w:lang w:val="sl-SI"/>
              </w:rPr>
              <w:t>, odvetnik, Schoenherr Slovenija</w:t>
            </w:r>
          </w:p>
          <w:p w14:paraId="04E6ED58" w14:textId="1EA88B55" w:rsidR="007F09C8" w:rsidRPr="007F09C8" w:rsidRDefault="007F09C8" w:rsidP="008F785A">
            <w:pPr>
              <w:spacing w:before="100" w:beforeAutospacing="1" w:after="100" w:afterAutospacing="1"/>
              <w:jc w:val="both"/>
              <w:rPr>
                <w:i/>
                <w:iCs/>
                <w:lang w:val="sl-SI"/>
              </w:rPr>
            </w:pPr>
            <w:r w:rsidRPr="007F09C8">
              <w:rPr>
                <w:i/>
                <w:iCs/>
                <w:lang w:val="sl-SI"/>
              </w:rPr>
              <w:t>Predstavitev sodbe v zadevi Lexitor, C-383/18 (Potrošniški krediti)</w:t>
            </w:r>
          </w:p>
          <w:p w14:paraId="70ABA299" w14:textId="640C560A" w:rsidR="00F818C3" w:rsidRPr="004E530E" w:rsidRDefault="00072D0E" w:rsidP="00292F5B">
            <w:pPr>
              <w:rPr>
                <w:lang w:val="sl-SI"/>
              </w:rPr>
            </w:pPr>
            <w:r>
              <w:rPr>
                <w:lang w:val="sl-SI"/>
              </w:rPr>
              <w:t>Razprava</w:t>
            </w:r>
          </w:p>
          <w:p w14:paraId="2FFBE009" w14:textId="77777777" w:rsidR="00077EE8" w:rsidRDefault="00077EE8" w:rsidP="00D32132">
            <w:pPr>
              <w:rPr>
                <w:lang w:val="sl-SI"/>
              </w:rPr>
            </w:pPr>
          </w:p>
          <w:p w14:paraId="571E6336" w14:textId="61D12817" w:rsidR="00F818C3" w:rsidRPr="000C7680" w:rsidRDefault="00F818C3" w:rsidP="00D32132">
            <w:pPr>
              <w:rPr>
                <w:b/>
                <w:bCs/>
                <w:lang w:val="sl-SI"/>
              </w:rPr>
            </w:pPr>
            <w:r w:rsidRPr="000C7680">
              <w:rPr>
                <w:b/>
                <w:bCs/>
                <w:lang w:val="sl-SI"/>
              </w:rPr>
              <w:t>Odmor</w:t>
            </w:r>
            <w:r w:rsidR="00072167" w:rsidRPr="000C7680">
              <w:rPr>
                <w:b/>
                <w:bCs/>
                <w:lang w:val="sl-SI"/>
              </w:rPr>
              <w:t xml:space="preserve"> za kosilo</w:t>
            </w:r>
          </w:p>
          <w:p w14:paraId="79209931" w14:textId="77777777" w:rsidR="00840488" w:rsidRDefault="00840488" w:rsidP="00D32132">
            <w:pPr>
              <w:rPr>
                <w:lang w:val="sl-SI"/>
              </w:rPr>
            </w:pPr>
          </w:p>
          <w:p w14:paraId="3DF3FF53" w14:textId="77777777" w:rsidR="00441DD4" w:rsidRDefault="00441DD4" w:rsidP="00441DD4">
            <w:pPr>
              <w:pStyle w:val="ListParagraph"/>
              <w:ind w:left="1080"/>
              <w:rPr>
                <w:b/>
                <w:bCs/>
                <w:color w:val="365F91" w:themeColor="accent1" w:themeShade="BF"/>
                <w:lang w:val="sl-SI"/>
              </w:rPr>
            </w:pPr>
          </w:p>
          <w:p w14:paraId="0E45F5BE" w14:textId="0FF826C5" w:rsidR="00441DD4" w:rsidRPr="00441DD4" w:rsidRDefault="00441DD4" w:rsidP="00441DD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365F91" w:themeColor="accent1" w:themeShade="BF"/>
                <w:lang w:val="sl-SI"/>
              </w:rPr>
            </w:pPr>
            <w:r w:rsidRPr="00441DD4">
              <w:rPr>
                <w:b/>
                <w:bCs/>
                <w:color w:val="365F91" w:themeColor="accent1" w:themeShade="BF"/>
                <w:lang w:val="sl-SI"/>
              </w:rPr>
              <w:t>Predstavitev Ministrstva za zunanje in evropske zadeve:</w:t>
            </w:r>
          </w:p>
          <w:p w14:paraId="33144E0B" w14:textId="2CF12EED" w:rsidR="00D9650D" w:rsidRDefault="00441DD4" w:rsidP="00321193">
            <w:pPr>
              <w:pStyle w:val="ListParagraph"/>
              <w:rPr>
                <w:b/>
                <w:bCs/>
                <w:color w:val="365F91" w:themeColor="accent1" w:themeShade="BF"/>
                <w:lang w:val="sl-SI"/>
              </w:rPr>
            </w:pPr>
            <w:r w:rsidRPr="00441DD4">
              <w:rPr>
                <w:b/>
                <w:bCs/>
                <w:color w:val="365F91" w:themeColor="accent1" w:themeShade="BF"/>
                <w:lang w:val="sl-SI"/>
              </w:rPr>
              <w:t>KOORDINACIJA EU ZADEV TER SODNIH IN PREDSODNIH POSTOPKOV  - Možna karierna pot za mlade pravnice in pravnike?</w:t>
            </w:r>
          </w:p>
          <w:p w14:paraId="414563CE" w14:textId="77777777" w:rsidR="00441DD4" w:rsidRDefault="00441DD4" w:rsidP="00321193">
            <w:pPr>
              <w:pStyle w:val="ListParagraph"/>
              <w:rPr>
                <w:b/>
                <w:bCs/>
                <w:color w:val="365F91" w:themeColor="accent1" w:themeShade="BF"/>
                <w:lang w:val="sl-SI"/>
              </w:rPr>
            </w:pPr>
          </w:p>
          <w:p w14:paraId="10A8C6D5" w14:textId="10164442" w:rsidR="00851075" w:rsidRPr="00321193" w:rsidRDefault="00851075" w:rsidP="00321193">
            <w:pPr>
              <w:pStyle w:val="ListParagraph"/>
              <w:ind w:left="0"/>
              <w:rPr>
                <w:b/>
                <w:bCs/>
                <w:lang w:val="sl-SI"/>
              </w:rPr>
            </w:pPr>
            <w:r w:rsidRPr="00321193">
              <w:rPr>
                <w:b/>
                <w:bCs/>
                <w:lang w:val="sl-SI"/>
              </w:rPr>
              <w:t>Odmor</w:t>
            </w:r>
          </w:p>
          <w:p w14:paraId="70441A2C" w14:textId="77777777" w:rsidR="00014497" w:rsidRPr="00014497" w:rsidRDefault="00014497" w:rsidP="00014497">
            <w:pPr>
              <w:pStyle w:val="ListParagraph"/>
              <w:ind w:left="1080"/>
              <w:rPr>
                <w:color w:val="365F91" w:themeColor="accent1" w:themeShade="BF"/>
                <w:lang w:val="sl-SI"/>
              </w:rPr>
            </w:pPr>
          </w:p>
          <w:p w14:paraId="4CE1DD6B" w14:textId="77777777" w:rsidR="00441DD4" w:rsidRPr="00441DD4" w:rsidRDefault="00441DD4" w:rsidP="00441DD4">
            <w:pPr>
              <w:pStyle w:val="ListParagraph"/>
              <w:ind w:left="1080"/>
              <w:rPr>
                <w:color w:val="365F91" w:themeColor="accent1" w:themeShade="BF"/>
                <w:lang w:val="sl-SI"/>
              </w:rPr>
            </w:pPr>
          </w:p>
          <w:p w14:paraId="26009B3C" w14:textId="1E12A8C9" w:rsidR="00E75963" w:rsidRPr="00E75963" w:rsidRDefault="00392BB0" w:rsidP="00441DD4">
            <w:pPr>
              <w:pStyle w:val="ListParagraph"/>
              <w:numPr>
                <w:ilvl w:val="0"/>
                <w:numId w:val="4"/>
              </w:numPr>
              <w:rPr>
                <w:color w:val="365F91" w:themeColor="accent1" w:themeShade="BF"/>
                <w:lang w:val="sl-SI"/>
              </w:rPr>
            </w:pPr>
            <w:r>
              <w:rPr>
                <w:b/>
                <w:bCs/>
                <w:color w:val="365F91" w:themeColor="accent1" w:themeShade="BF"/>
                <w:lang w:val="sl-SI"/>
              </w:rPr>
              <w:t>OKROGLA MIZA</w:t>
            </w:r>
            <w:r w:rsidR="004E530E" w:rsidRPr="001D5D4A">
              <w:rPr>
                <w:b/>
                <w:bCs/>
                <w:color w:val="365F91" w:themeColor="accent1" w:themeShade="BF"/>
                <w:lang w:val="sl-SI"/>
              </w:rPr>
              <w:t xml:space="preserve">: </w:t>
            </w:r>
            <w:r>
              <w:rPr>
                <w:b/>
                <w:bCs/>
                <w:color w:val="365F91" w:themeColor="accent1" w:themeShade="BF"/>
                <w:lang w:val="sl-SI"/>
              </w:rPr>
              <w:t>30</w:t>
            </w:r>
            <w:r w:rsidR="006D4063">
              <w:rPr>
                <w:b/>
                <w:bCs/>
                <w:color w:val="365F91" w:themeColor="accent1" w:themeShade="BF"/>
                <w:lang w:val="sl-SI"/>
              </w:rPr>
              <w:t>.</w:t>
            </w:r>
            <w:r>
              <w:rPr>
                <w:b/>
                <w:bCs/>
                <w:color w:val="365F91" w:themeColor="accent1" w:themeShade="BF"/>
                <w:lang w:val="sl-SI"/>
              </w:rPr>
              <w:t xml:space="preserve"> LETNICA </w:t>
            </w:r>
            <w:r w:rsidR="00014497">
              <w:rPr>
                <w:b/>
                <w:bCs/>
                <w:color w:val="365F91" w:themeColor="accent1" w:themeShade="BF"/>
                <w:lang w:val="sl-SI"/>
              </w:rPr>
              <w:t>ENOTNEGA</w:t>
            </w:r>
            <w:r>
              <w:rPr>
                <w:b/>
                <w:bCs/>
                <w:color w:val="365F91" w:themeColor="accent1" w:themeShade="BF"/>
                <w:lang w:val="sl-SI"/>
              </w:rPr>
              <w:t xml:space="preserve"> TRGA EVROPSKE UNIJE</w:t>
            </w:r>
          </w:p>
          <w:p w14:paraId="18412DF1" w14:textId="77777777" w:rsidR="00E75963" w:rsidRDefault="00E75963" w:rsidP="00E75963">
            <w:pPr>
              <w:pStyle w:val="ListParagraph"/>
              <w:ind w:left="1080"/>
              <w:rPr>
                <w:color w:val="365F91" w:themeColor="accent1" w:themeShade="BF"/>
                <w:lang w:val="sl-SI"/>
              </w:rPr>
            </w:pPr>
          </w:p>
          <w:p w14:paraId="776C8958" w14:textId="0C7B3CC6" w:rsidR="004E530E" w:rsidRPr="001D5D4A" w:rsidRDefault="00E75963" w:rsidP="00321193">
            <w:pPr>
              <w:pStyle w:val="ListParagraph"/>
              <w:ind w:left="0"/>
              <w:jc w:val="both"/>
              <w:rPr>
                <w:color w:val="365F91" w:themeColor="accent1" w:themeShade="BF"/>
                <w:lang w:val="sl-SI"/>
              </w:rPr>
            </w:pPr>
            <w:r w:rsidRPr="00DE4119">
              <w:rPr>
                <w:lang w:val="sl-SI"/>
              </w:rPr>
              <w:t>V tej sekcij</w:t>
            </w:r>
            <w:r>
              <w:rPr>
                <w:lang w:val="sl-SI"/>
              </w:rPr>
              <w:t>i</w:t>
            </w:r>
            <w:r w:rsidRPr="00DE4119">
              <w:rPr>
                <w:lang w:val="sl-SI"/>
              </w:rPr>
              <w:t xml:space="preserve"> bodo gostje analizirali nekatere najpomembnejš</w:t>
            </w:r>
            <w:r>
              <w:rPr>
                <w:lang w:val="sl-SI"/>
              </w:rPr>
              <w:t>e teme</w:t>
            </w:r>
            <w:r w:rsidR="004825F3">
              <w:rPr>
                <w:lang w:val="sl-SI"/>
              </w:rPr>
              <w:t xml:space="preserve"> in</w:t>
            </w:r>
            <w:r w:rsidR="00B33B80">
              <w:rPr>
                <w:lang w:val="sl-SI"/>
              </w:rPr>
              <w:t xml:space="preserve"> glavne trenutne ter bodoče</w:t>
            </w:r>
            <w:r w:rsidR="004825F3">
              <w:rPr>
                <w:lang w:val="sl-SI"/>
              </w:rPr>
              <w:t xml:space="preserve"> izzive</w:t>
            </w:r>
            <w:r w:rsidR="00575AD6">
              <w:rPr>
                <w:lang w:val="sl-SI"/>
              </w:rPr>
              <w:t xml:space="preserve"> s področja </w:t>
            </w:r>
            <w:r w:rsidR="00AA12E4">
              <w:rPr>
                <w:lang w:val="sl-SI"/>
              </w:rPr>
              <w:t>enotnega</w:t>
            </w:r>
            <w:r w:rsidR="00575AD6">
              <w:rPr>
                <w:lang w:val="sl-SI"/>
              </w:rPr>
              <w:t xml:space="preserve"> trga Evropske unije</w:t>
            </w:r>
            <w:r>
              <w:rPr>
                <w:lang w:val="sl-SI"/>
              </w:rPr>
              <w:t>.</w:t>
            </w:r>
          </w:p>
          <w:p w14:paraId="2D1E6BD4" w14:textId="54134CC1" w:rsidR="00491887" w:rsidRPr="003272B6" w:rsidRDefault="00491887" w:rsidP="001D5D4A">
            <w:pPr>
              <w:jc w:val="both"/>
              <w:rPr>
                <w:lang w:val="sl-SI"/>
              </w:rPr>
            </w:pPr>
          </w:p>
          <w:p w14:paraId="2DA6FC19" w14:textId="77777777" w:rsidR="00CF53B2" w:rsidRDefault="00CF53B2" w:rsidP="00DC4337">
            <w:pPr>
              <w:rPr>
                <w:b/>
                <w:i/>
                <w:lang w:val="sl-SI"/>
              </w:rPr>
            </w:pPr>
          </w:p>
          <w:p w14:paraId="7ABBE39F" w14:textId="0084D658" w:rsidR="003749A6" w:rsidRPr="00392BB0" w:rsidRDefault="00EB35CD" w:rsidP="00DC4337">
            <w:pPr>
              <w:rPr>
                <w:bCs/>
                <w:iCs/>
                <w:lang w:val="sl-SI"/>
              </w:rPr>
            </w:pPr>
            <w:r>
              <w:rPr>
                <w:b/>
                <w:lang w:val="sl-SI"/>
              </w:rPr>
              <w:t xml:space="preserve">Moderator: </w:t>
            </w:r>
            <w:r w:rsidR="00392BB0" w:rsidRPr="00392BB0">
              <w:rPr>
                <w:b/>
                <w:lang w:val="sl-SI"/>
              </w:rPr>
              <w:t>Doc. dr. Bruno Nikolić</w:t>
            </w:r>
            <w:r w:rsidR="00392BB0" w:rsidRPr="00392BB0">
              <w:rPr>
                <w:bCs/>
                <w:lang w:val="sl-SI"/>
              </w:rPr>
              <w:t>, Fakulteta za upravo Univerze v Ljubljani</w:t>
            </w:r>
          </w:p>
          <w:p w14:paraId="1518548F" w14:textId="77777777" w:rsidR="003749A6" w:rsidRDefault="003749A6" w:rsidP="00DC4337">
            <w:pPr>
              <w:rPr>
                <w:b/>
                <w:i/>
                <w:lang w:val="sl-SI"/>
              </w:rPr>
            </w:pPr>
          </w:p>
          <w:p w14:paraId="6170B250" w14:textId="3C35E783" w:rsidR="003749A6" w:rsidRDefault="00AA0762" w:rsidP="00DC433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Gostje</w:t>
            </w:r>
            <w:r w:rsidR="007D6D26">
              <w:rPr>
                <w:b/>
                <w:lang w:val="sl-SI"/>
              </w:rPr>
              <w:t>:</w:t>
            </w:r>
          </w:p>
          <w:p w14:paraId="63C60D42" w14:textId="77777777" w:rsidR="008B49C5" w:rsidRDefault="008B49C5" w:rsidP="00DC4337">
            <w:pPr>
              <w:rPr>
                <w:b/>
                <w:lang w:val="sl-SI"/>
              </w:rPr>
            </w:pPr>
          </w:p>
          <w:p w14:paraId="179273B1" w14:textId="2776D131" w:rsidR="008B49C5" w:rsidRDefault="008B49C5" w:rsidP="00DC4337">
            <w:pPr>
              <w:rPr>
                <w:bCs/>
                <w:lang w:val="sl-SI"/>
              </w:rPr>
            </w:pPr>
            <w:r>
              <w:rPr>
                <w:b/>
                <w:lang w:val="sl-SI"/>
              </w:rPr>
              <w:t xml:space="preserve">Hana Genorio, </w:t>
            </w:r>
            <w:r>
              <w:rPr>
                <w:bCs/>
                <w:lang w:val="sl-SI"/>
              </w:rPr>
              <w:t>Evropska Komisija</w:t>
            </w:r>
          </w:p>
          <w:p w14:paraId="28F0CF9B" w14:textId="77777777" w:rsidR="008B49C5" w:rsidRDefault="008B49C5" w:rsidP="00DC4337">
            <w:pPr>
              <w:rPr>
                <w:bCs/>
                <w:lang w:val="sl-SI"/>
              </w:rPr>
            </w:pPr>
          </w:p>
          <w:p w14:paraId="2D0BFC85" w14:textId="1444162D" w:rsidR="008B49C5" w:rsidRDefault="008B49C5" w:rsidP="00DC4337">
            <w:pPr>
              <w:rPr>
                <w:bCs/>
                <w:lang w:val="sl-SI"/>
              </w:rPr>
            </w:pPr>
            <w:r w:rsidRPr="00CD74E0">
              <w:rPr>
                <w:b/>
                <w:lang w:val="sl-SI"/>
              </w:rPr>
              <w:t>Njegova ekscelenca gospod Adrian Farrell</w:t>
            </w:r>
            <w:r>
              <w:rPr>
                <w:bCs/>
                <w:lang w:val="sl-SI"/>
              </w:rPr>
              <w:t>, veleposlanik Republike Irske v Republiki Sloveniji</w:t>
            </w:r>
          </w:p>
          <w:p w14:paraId="24A431DB" w14:textId="77777777" w:rsidR="000226EB" w:rsidRDefault="000226EB" w:rsidP="00DC4337">
            <w:pPr>
              <w:rPr>
                <w:bCs/>
                <w:lang w:val="sl-SI"/>
              </w:rPr>
            </w:pPr>
          </w:p>
          <w:p w14:paraId="77CB2382" w14:textId="61E65471" w:rsidR="000226EB" w:rsidRPr="00CD74E0" w:rsidRDefault="000226EB" w:rsidP="00DC4337">
            <w:pPr>
              <w:rPr>
                <w:b/>
                <w:lang w:val="sl-SI"/>
              </w:rPr>
            </w:pPr>
            <w:r w:rsidRPr="00CD74E0">
              <w:rPr>
                <w:b/>
                <w:lang w:val="sl-SI"/>
              </w:rPr>
              <w:t>*Predstavnik Republike Slovenije</w:t>
            </w:r>
          </w:p>
          <w:p w14:paraId="3E4444BD" w14:textId="77777777" w:rsidR="000226EB" w:rsidRDefault="000226EB" w:rsidP="00DC4337">
            <w:pPr>
              <w:rPr>
                <w:bCs/>
                <w:lang w:val="sl-SI"/>
              </w:rPr>
            </w:pPr>
          </w:p>
          <w:p w14:paraId="23F36F28" w14:textId="5C425D99" w:rsidR="000A1360" w:rsidRPr="009560A5" w:rsidRDefault="008D0E11" w:rsidP="000226EB">
            <w:pPr>
              <w:rPr>
                <w:iCs/>
                <w:lang w:val="sl-SI"/>
              </w:rPr>
            </w:pPr>
            <w:r w:rsidRPr="00FA55ED">
              <w:rPr>
                <w:b/>
                <w:lang w:val="sl-SI"/>
              </w:rPr>
              <w:t>Doc. dr. Petra Weingerl</w:t>
            </w:r>
            <w:r w:rsidR="00FA55ED">
              <w:rPr>
                <w:bCs/>
                <w:lang w:val="sl-SI"/>
              </w:rPr>
              <w:t>, Pravna fakulteta Univerze v Mariboru</w:t>
            </w:r>
          </w:p>
          <w:p w14:paraId="38DDF594" w14:textId="77777777" w:rsidR="001E3D5B" w:rsidRDefault="001E3D5B" w:rsidP="00DC4337">
            <w:pPr>
              <w:rPr>
                <w:b/>
                <w:bCs/>
                <w:lang w:val="sl-SI"/>
              </w:rPr>
            </w:pPr>
          </w:p>
          <w:p w14:paraId="10BA2EEE" w14:textId="77777777" w:rsidR="000226EB" w:rsidRDefault="000226EB" w:rsidP="00DC4337">
            <w:pPr>
              <w:rPr>
                <w:b/>
                <w:bCs/>
                <w:lang w:val="sl-SI"/>
              </w:rPr>
            </w:pPr>
          </w:p>
          <w:p w14:paraId="70C97318" w14:textId="51A72BEA" w:rsidR="00002BB2" w:rsidRDefault="00002BB2" w:rsidP="00DC4337">
            <w:pPr>
              <w:rPr>
                <w:b/>
                <w:bCs/>
                <w:i/>
                <w:lang w:val="sl-SI"/>
              </w:rPr>
            </w:pPr>
            <w:r w:rsidRPr="00002BB2">
              <w:rPr>
                <w:b/>
                <w:bCs/>
                <w:lang w:val="sl-SI"/>
              </w:rPr>
              <w:t xml:space="preserve">Zaključki konference in napoved </w:t>
            </w:r>
            <w:r w:rsidR="003401ED">
              <w:rPr>
                <w:b/>
                <w:bCs/>
                <w:lang w:val="sl-SI"/>
              </w:rPr>
              <w:t>19</w:t>
            </w:r>
            <w:r w:rsidRPr="00002BB2">
              <w:rPr>
                <w:b/>
                <w:bCs/>
                <w:lang w:val="sl-SI"/>
              </w:rPr>
              <w:t>. Dnevov evropskega prava</w:t>
            </w:r>
            <w:r w:rsidRPr="00002BB2">
              <w:rPr>
                <w:b/>
                <w:bCs/>
                <w:i/>
                <w:lang w:val="sl-SI"/>
              </w:rPr>
              <w:t xml:space="preserve"> </w:t>
            </w:r>
          </w:p>
          <w:p w14:paraId="3DC6ED73" w14:textId="77777777" w:rsidR="00A33D55" w:rsidRPr="00002BB2" w:rsidRDefault="00A33D55" w:rsidP="00DC4337">
            <w:pPr>
              <w:rPr>
                <w:b/>
                <w:bCs/>
                <w:i/>
                <w:lang w:val="sl-SI"/>
              </w:rPr>
            </w:pPr>
          </w:p>
          <w:p w14:paraId="3E693A26" w14:textId="4B07FD5D" w:rsidR="00DC4337" w:rsidRPr="00DC4337" w:rsidRDefault="00DC0BAF" w:rsidP="00002BB2">
            <w:pPr>
              <w:rPr>
                <w:b/>
                <w:bCs/>
                <w:i/>
                <w:i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Doc. </w:t>
            </w:r>
            <w:r w:rsidR="0099432D">
              <w:rPr>
                <w:b/>
                <w:bCs/>
                <w:lang w:val="sl-SI"/>
              </w:rPr>
              <w:t>Dr</w:t>
            </w:r>
            <w:r w:rsidR="00DC4337" w:rsidRPr="00002BB2">
              <w:rPr>
                <w:b/>
                <w:bCs/>
                <w:lang w:val="sl-SI"/>
              </w:rPr>
              <w:t>. Saša Sever</w:t>
            </w:r>
            <w:r w:rsidR="00600A83">
              <w:rPr>
                <w:b/>
                <w:bCs/>
                <w:lang w:val="sl-SI"/>
              </w:rPr>
              <w:t>, LL.M.</w:t>
            </w:r>
            <w:r w:rsidR="00DC4337" w:rsidRPr="00D64665">
              <w:rPr>
                <w:b/>
                <w:i/>
                <w:lang w:val="sl-SI"/>
              </w:rPr>
              <w:t xml:space="preserve">, </w:t>
            </w:r>
            <w:r w:rsidR="00DC4337" w:rsidRPr="00002BB2">
              <w:rPr>
                <w:lang w:val="sl-SI"/>
              </w:rPr>
              <w:t>vodja projekta »Dnevi evropskega prava«, Inštitut za evropske študije</w:t>
            </w:r>
          </w:p>
        </w:tc>
      </w:tr>
    </w:tbl>
    <w:p w14:paraId="248ABBEE" w14:textId="473DA20C" w:rsidR="003A4D20" w:rsidRDefault="003A4D20" w:rsidP="000004F1">
      <w:pPr>
        <w:jc w:val="both"/>
        <w:rPr>
          <w:i/>
          <w:iCs/>
          <w:lang w:val="sl-SI"/>
        </w:rPr>
      </w:pPr>
    </w:p>
    <w:p w14:paraId="795865A9" w14:textId="23808953" w:rsidR="0085146D" w:rsidRPr="000004F1" w:rsidRDefault="0085146D" w:rsidP="000004F1">
      <w:pPr>
        <w:jc w:val="both"/>
        <w:rPr>
          <w:i/>
          <w:iCs/>
          <w:lang w:val="sl-SI"/>
        </w:rPr>
      </w:pPr>
      <w:r w:rsidRPr="007C45EE">
        <w:rPr>
          <w:color w:val="31849B"/>
          <w:lang w:val="sl-SI"/>
        </w:rPr>
        <w:t>Pridružujemo si pravico do sprememb programa</w:t>
      </w:r>
      <w:bookmarkEnd w:id="0"/>
      <w:bookmarkEnd w:id="1"/>
      <w:r w:rsidRPr="007C45EE">
        <w:rPr>
          <w:color w:val="31849B"/>
          <w:lang w:val="sl-SI"/>
        </w:rPr>
        <w:t>.</w:t>
      </w:r>
      <w:r w:rsidR="004143C6">
        <w:rPr>
          <w:color w:val="31849B"/>
          <w:lang w:val="sl-SI"/>
        </w:rPr>
        <w:t xml:space="preserve"> N</w:t>
      </w:r>
      <w:r w:rsidR="005165BE">
        <w:rPr>
          <w:color w:val="31849B"/>
          <w:lang w:val="sl-SI"/>
        </w:rPr>
        <w:t>a dogodek so vabljeni novinarji in se lahko snema.</w:t>
      </w:r>
    </w:p>
    <w:sectPr w:rsidR="0085146D" w:rsidRPr="000004F1" w:rsidSect="000F2001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CA"/>
    <w:multiLevelType w:val="hybridMultilevel"/>
    <w:tmpl w:val="775EED84"/>
    <w:lvl w:ilvl="0" w:tplc="929601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31849B" w:themeColor="accent5" w:themeShade="B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008F8"/>
    <w:multiLevelType w:val="hybridMultilevel"/>
    <w:tmpl w:val="84D698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71C6C"/>
    <w:multiLevelType w:val="hybridMultilevel"/>
    <w:tmpl w:val="959E631E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6119"/>
    <w:multiLevelType w:val="hybridMultilevel"/>
    <w:tmpl w:val="775EED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1849B" w:themeColor="accent5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6BC"/>
    <w:multiLevelType w:val="hybridMultilevel"/>
    <w:tmpl w:val="AB4ACF58"/>
    <w:lvl w:ilvl="0" w:tplc="7778B1A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cs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305A0C"/>
    <w:multiLevelType w:val="hybridMultilevel"/>
    <w:tmpl w:val="D3D6686C"/>
    <w:lvl w:ilvl="0" w:tplc="0FE05B6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B6BC7"/>
    <w:multiLevelType w:val="hybridMultilevel"/>
    <w:tmpl w:val="DA1C1D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4723"/>
    <w:multiLevelType w:val="hybridMultilevel"/>
    <w:tmpl w:val="109CA5D8"/>
    <w:lvl w:ilvl="0" w:tplc="26BAFEA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36798"/>
    <w:multiLevelType w:val="singleLevel"/>
    <w:tmpl w:val="E542C58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317073490">
    <w:abstractNumId w:val="8"/>
  </w:num>
  <w:num w:numId="2" w16cid:durableId="1623532174">
    <w:abstractNumId w:val="1"/>
  </w:num>
  <w:num w:numId="3" w16cid:durableId="1077896997">
    <w:abstractNumId w:val="4"/>
  </w:num>
  <w:num w:numId="4" w16cid:durableId="174073232">
    <w:abstractNumId w:val="0"/>
  </w:num>
  <w:num w:numId="5" w16cid:durableId="912395766">
    <w:abstractNumId w:val="7"/>
  </w:num>
  <w:num w:numId="6" w16cid:durableId="119306389">
    <w:abstractNumId w:val="0"/>
  </w:num>
  <w:num w:numId="7" w16cid:durableId="1311785041">
    <w:abstractNumId w:val="5"/>
  </w:num>
  <w:num w:numId="8" w16cid:durableId="749543757">
    <w:abstractNumId w:val="6"/>
  </w:num>
  <w:num w:numId="9" w16cid:durableId="1271546018">
    <w:abstractNumId w:val="2"/>
  </w:num>
  <w:num w:numId="10" w16cid:durableId="94727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62"/>
    <w:rsid w:val="000004F1"/>
    <w:rsid w:val="00002BB2"/>
    <w:rsid w:val="000062A8"/>
    <w:rsid w:val="00007684"/>
    <w:rsid w:val="00013BED"/>
    <w:rsid w:val="00014497"/>
    <w:rsid w:val="00020C77"/>
    <w:rsid w:val="000226EB"/>
    <w:rsid w:val="000234BC"/>
    <w:rsid w:val="000246A0"/>
    <w:rsid w:val="00026CB0"/>
    <w:rsid w:val="000347EA"/>
    <w:rsid w:val="000350A2"/>
    <w:rsid w:val="0004141D"/>
    <w:rsid w:val="00041D02"/>
    <w:rsid w:val="000449AF"/>
    <w:rsid w:val="000460E0"/>
    <w:rsid w:val="0005297D"/>
    <w:rsid w:val="00055FB1"/>
    <w:rsid w:val="000603F2"/>
    <w:rsid w:val="00072167"/>
    <w:rsid w:val="00072D0E"/>
    <w:rsid w:val="00075613"/>
    <w:rsid w:val="00077EE8"/>
    <w:rsid w:val="00080E83"/>
    <w:rsid w:val="00082FA9"/>
    <w:rsid w:val="00095640"/>
    <w:rsid w:val="000A1360"/>
    <w:rsid w:val="000B2917"/>
    <w:rsid w:val="000B2E90"/>
    <w:rsid w:val="000B365B"/>
    <w:rsid w:val="000C2EA1"/>
    <w:rsid w:val="000C3EC7"/>
    <w:rsid w:val="000C6287"/>
    <w:rsid w:val="000C7680"/>
    <w:rsid w:val="000C7931"/>
    <w:rsid w:val="000D02FA"/>
    <w:rsid w:val="000D12DC"/>
    <w:rsid w:val="000D4EBC"/>
    <w:rsid w:val="000D7691"/>
    <w:rsid w:val="000E3812"/>
    <w:rsid w:val="000E7562"/>
    <w:rsid w:val="000F2001"/>
    <w:rsid w:val="000F6892"/>
    <w:rsid w:val="000F68C3"/>
    <w:rsid w:val="000F784F"/>
    <w:rsid w:val="001021A6"/>
    <w:rsid w:val="00124C31"/>
    <w:rsid w:val="00127D82"/>
    <w:rsid w:val="00140D2E"/>
    <w:rsid w:val="00156C92"/>
    <w:rsid w:val="00160321"/>
    <w:rsid w:val="001875F1"/>
    <w:rsid w:val="00192896"/>
    <w:rsid w:val="001A2898"/>
    <w:rsid w:val="001B20E1"/>
    <w:rsid w:val="001B5129"/>
    <w:rsid w:val="001B7F1E"/>
    <w:rsid w:val="001C45AC"/>
    <w:rsid w:val="001C5BD8"/>
    <w:rsid w:val="001C5D57"/>
    <w:rsid w:val="001D5D4A"/>
    <w:rsid w:val="001E3D5B"/>
    <w:rsid w:val="001E5984"/>
    <w:rsid w:val="001E6AA0"/>
    <w:rsid w:val="001F3DF3"/>
    <w:rsid w:val="001F4603"/>
    <w:rsid w:val="00202DFB"/>
    <w:rsid w:val="00205FE8"/>
    <w:rsid w:val="0021038D"/>
    <w:rsid w:val="00211661"/>
    <w:rsid w:val="00217A54"/>
    <w:rsid w:val="00221B72"/>
    <w:rsid w:val="002243CF"/>
    <w:rsid w:val="00230E90"/>
    <w:rsid w:val="002505F1"/>
    <w:rsid w:val="0025761A"/>
    <w:rsid w:val="002616B6"/>
    <w:rsid w:val="00265B8A"/>
    <w:rsid w:val="00270243"/>
    <w:rsid w:val="002749C3"/>
    <w:rsid w:val="00275BA8"/>
    <w:rsid w:val="00291CDE"/>
    <w:rsid w:val="00292EFD"/>
    <w:rsid w:val="00292F5B"/>
    <w:rsid w:val="0029340A"/>
    <w:rsid w:val="002A19F1"/>
    <w:rsid w:val="002A3A59"/>
    <w:rsid w:val="002C091E"/>
    <w:rsid w:val="002C2CBD"/>
    <w:rsid w:val="002C5848"/>
    <w:rsid w:val="002D0126"/>
    <w:rsid w:val="002D6025"/>
    <w:rsid w:val="002E3410"/>
    <w:rsid w:val="002E6E68"/>
    <w:rsid w:val="00310064"/>
    <w:rsid w:val="00313057"/>
    <w:rsid w:val="00321193"/>
    <w:rsid w:val="00321D55"/>
    <w:rsid w:val="00323DAF"/>
    <w:rsid w:val="003250EE"/>
    <w:rsid w:val="003272B6"/>
    <w:rsid w:val="003401ED"/>
    <w:rsid w:val="00341F8E"/>
    <w:rsid w:val="003423C2"/>
    <w:rsid w:val="003450C5"/>
    <w:rsid w:val="00345F1A"/>
    <w:rsid w:val="00346F2E"/>
    <w:rsid w:val="0035376B"/>
    <w:rsid w:val="003647A1"/>
    <w:rsid w:val="0037481B"/>
    <w:rsid w:val="003749A6"/>
    <w:rsid w:val="00382C63"/>
    <w:rsid w:val="0038764C"/>
    <w:rsid w:val="003901EA"/>
    <w:rsid w:val="00392BB0"/>
    <w:rsid w:val="003955E5"/>
    <w:rsid w:val="003A4D20"/>
    <w:rsid w:val="003A53E1"/>
    <w:rsid w:val="003B0B36"/>
    <w:rsid w:val="003B0DCA"/>
    <w:rsid w:val="003B2DFD"/>
    <w:rsid w:val="003B5338"/>
    <w:rsid w:val="003C189B"/>
    <w:rsid w:val="003C19BA"/>
    <w:rsid w:val="003D1C78"/>
    <w:rsid w:val="003D37BD"/>
    <w:rsid w:val="003D43CD"/>
    <w:rsid w:val="003D46A9"/>
    <w:rsid w:val="003E02DF"/>
    <w:rsid w:val="003F19E0"/>
    <w:rsid w:val="003F402B"/>
    <w:rsid w:val="003F4E06"/>
    <w:rsid w:val="004002EB"/>
    <w:rsid w:val="00401FD1"/>
    <w:rsid w:val="004020D6"/>
    <w:rsid w:val="0041438E"/>
    <w:rsid w:val="004143C6"/>
    <w:rsid w:val="004166C6"/>
    <w:rsid w:val="00421996"/>
    <w:rsid w:val="00426EBC"/>
    <w:rsid w:val="00427B9B"/>
    <w:rsid w:val="00431331"/>
    <w:rsid w:val="0043251A"/>
    <w:rsid w:val="00434833"/>
    <w:rsid w:val="004353E9"/>
    <w:rsid w:val="00441DD4"/>
    <w:rsid w:val="004422FD"/>
    <w:rsid w:val="0045398C"/>
    <w:rsid w:val="00457B27"/>
    <w:rsid w:val="004614D4"/>
    <w:rsid w:val="00466C2F"/>
    <w:rsid w:val="004825F3"/>
    <w:rsid w:val="00491887"/>
    <w:rsid w:val="004A4BD0"/>
    <w:rsid w:val="004B515C"/>
    <w:rsid w:val="004D2C48"/>
    <w:rsid w:val="004D53E7"/>
    <w:rsid w:val="004D677D"/>
    <w:rsid w:val="004D7267"/>
    <w:rsid w:val="004E3E49"/>
    <w:rsid w:val="004E530E"/>
    <w:rsid w:val="004F2CCD"/>
    <w:rsid w:val="00503A09"/>
    <w:rsid w:val="0050585B"/>
    <w:rsid w:val="00507966"/>
    <w:rsid w:val="0051360A"/>
    <w:rsid w:val="0051457E"/>
    <w:rsid w:val="005147DB"/>
    <w:rsid w:val="005165BE"/>
    <w:rsid w:val="00526155"/>
    <w:rsid w:val="00530D6E"/>
    <w:rsid w:val="0053366D"/>
    <w:rsid w:val="00540F12"/>
    <w:rsid w:val="00542607"/>
    <w:rsid w:val="005453DC"/>
    <w:rsid w:val="005536B4"/>
    <w:rsid w:val="0055380F"/>
    <w:rsid w:val="0056324B"/>
    <w:rsid w:val="00567BE0"/>
    <w:rsid w:val="00575AD6"/>
    <w:rsid w:val="00581750"/>
    <w:rsid w:val="00594733"/>
    <w:rsid w:val="005A0BA6"/>
    <w:rsid w:val="005B0A1E"/>
    <w:rsid w:val="005B3317"/>
    <w:rsid w:val="005B3A0A"/>
    <w:rsid w:val="005D1443"/>
    <w:rsid w:val="005D45E7"/>
    <w:rsid w:val="005E2956"/>
    <w:rsid w:val="005F0383"/>
    <w:rsid w:val="005F12A3"/>
    <w:rsid w:val="005F454B"/>
    <w:rsid w:val="005F4639"/>
    <w:rsid w:val="005F4F01"/>
    <w:rsid w:val="00600A83"/>
    <w:rsid w:val="006104BC"/>
    <w:rsid w:val="00613DF8"/>
    <w:rsid w:val="006313B5"/>
    <w:rsid w:val="00635667"/>
    <w:rsid w:val="00637547"/>
    <w:rsid w:val="00641A91"/>
    <w:rsid w:val="00653463"/>
    <w:rsid w:val="00657FF9"/>
    <w:rsid w:val="00663190"/>
    <w:rsid w:val="006726D9"/>
    <w:rsid w:val="00676048"/>
    <w:rsid w:val="00690697"/>
    <w:rsid w:val="00693F0A"/>
    <w:rsid w:val="006A0F64"/>
    <w:rsid w:val="006A1310"/>
    <w:rsid w:val="006A1E61"/>
    <w:rsid w:val="006A49AC"/>
    <w:rsid w:val="006A4D2B"/>
    <w:rsid w:val="006A4D74"/>
    <w:rsid w:val="006B34D2"/>
    <w:rsid w:val="006D4063"/>
    <w:rsid w:val="006D5257"/>
    <w:rsid w:val="006D5BAA"/>
    <w:rsid w:val="006E74E2"/>
    <w:rsid w:val="006E757D"/>
    <w:rsid w:val="006F33F2"/>
    <w:rsid w:val="0070505E"/>
    <w:rsid w:val="00705435"/>
    <w:rsid w:val="00706CB5"/>
    <w:rsid w:val="00721C1E"/>
    <w:rsid w:val="00723B3A"/>
    <w:rsid w:val="0073387A"/>
    <w:rsid w:val="00741FBB"/>
    <w:rsid w:val="00742B77"/>
    <w:rsid w:val="007444E1"/>
    <w:rsid w:val="00744CF8"/>
    <w:rsid w:val="007461E7"/>
    <w:rsid w:val="007514E5"/>
    <w:rsid w:val="007701BC"/>
    <w:rsid w:val="00775843"/>
    <w:rsid w:val="00776455"/>
    <w:rsid w:val="0078734B"/>
    <w:rsid w:val="007C45EE"/>
    <w:rsid w:val="007C7635"/>
    <w:rsid w:val="007D6D26"/>
    <w:rsid w:val="007E3BFE"/>
    <w:rsid w:val="007E7547"/>
    <w:rsid w:val="007F09C8"/>
    <w:rsid w:val="007F1491"/>
    <w:rsid w:val="007F27F7"/>
    <w:rsid w:val="007F7469"/>
    <w:rsid w:val="00802D5D"/>
    <w:rsid w:val="00804E4B"/>
    <w:rsid w:val="008124FA"/>
    <w:rsid w:val="0081603F"/>
    <w:rsid w:val="00835467"/>
    <w:rsid w:val="00837C52"/>
    <w:rsid w:val="00840488"/>
    <w:rsid w:val="008469A2"/>
    <w:rsid w:val="00851075"/>
    <w:rsid w:val="0085146D"/>
    <w:rsid w:val="008531CA"/>
    <w:rsid w:val="00855245"/>
    <w:rsid w:val="00855DDB"/>
    <w:rsid w:val="00857F7A"/>
    <w:rsid w:val="00866D10"/>
    <w:rsid w:val="008711F6"/>
    <w:rsid w:val="00871384"/>
    <w:rsid w:val="00871642"/>
    <w:rsid w:val="008723D4"/>
    <w:rsid w:val="00873E55"/>
    <w:rsid w:val="00883463"/>
    <w:rsid w:val="00884845"/>
    <w:rsid w:val="008A7094"/>
    <w:rsid w:val="008B49C5"/>
    <w:rsid w:val="008B6A8C"/>
    <w:rsid w:val="008D0E11"/>
    <w:rsid w:val="008E103E"/>
    <w:rsid w:val="008E38AB"/>
    <w:rsid w:val="008E3AEE"/>
    <w:rsid w:val="008E4105"/>
    <w:rsid w:val="008F1971"/>
    <w:rsid w:val="008F6F77"/>
    <w:rsid w:val="008F785A"/>
    <w:rsid w:val="008F787E"/>
    <w:rsid w:val="00904345"/>
    <w:rsid w:val="0090647D"/>
    <w:rsid w:val="009121C5"/>
    <w:rsid w:val="00921D44"/>
    <w:rsid w:val="00923373"/>
    <w:rsid w:val="00925C11"/>
    <w:rsid w:val="009367EE"/>
    <w:rsid w:val="00941B52"/>
    <w:rsid w:val="009420F0"/>
    <w:rsid w:val="009440F8"/>
    <w:rsid w:val="00950085"/>
    <w:rsid w:val="00951C0F"/>
    <w:rsid w:val="00954E55"/>
    <w:rsid w:val="009560A5"/>
    <w:rsid w:val="00957D5F"/>
    <w:rsid w:val="00965269"/>
    <w:rsid w:val="009704CF"/>
    <w:rsid w:val="00987884"/>
    <w:rsid w:val="0099432D"/>
    <w:rsid w:val="00997885"/>
    <w:rsid w:val="0099796C"/>
    <w:rsid w:val="009C3754"/>
    <w:rsid w:val="009D1DBD"/>
    <w:rsid w:val="009D24C3"/>
    <w:rsid w:val="009D2C3A"/>
    <w:rsid w:val="009D4163"/>
    <w:rsid w:val="009E2715"/>
    <w:rsid w:val="009F0C7F"/>
    <w:rsid w:val="009F1C67"/>
    <w:rsid w:val="009F3923"/>
    <w:rsid w:val="009F5A1E"/>
    <w:rsid w:val="00A01086"/>
    <w:rsid w:val="00A153F9"/>
    <w:rsid w:val="00A162A0"/>
    <w:rsid w:val="00A164CE"/>
    <w:rsid w:val="00A2167D"/>
    <w:rsid w:val="00A270E2"/>
    <w:rsid w:val="00A27EE4"/>
    <w:rsid w:val="00A33D55"/>
    <w:rsid w:val="00A41F07"/>
    <w:rsid w:val="00A42975"/>
    <w:rsid w:val="00A4617B"/>
    <w:rsid w:val="00A54D5F"/>
    <w:rsid w:val="00A62178"/>
    <w:rsid w:val="00A644BB"/>
    <w:rsid w:val="00A64AA0"/>
    <w:rsid w:val="00A66913"/>
    <w:rsid w:val="00A7350A"/>
    <w:rsid w:val="00A76489"/>
    <w:rsid w:val="00A7673D"/>
    <w:rsid w:val="00A813FB"/>
    <w:rsid w:val="00A84DCD"/>
    <w:rsid w:val="00A84F90"/>
    <w:rsid w:val="00A867E7"/>
    <w:rsid w:val="00A916F2"/>
    <w:rsid w:val="00A92EDE"/>
    <w:rsid w:val="00A9439D"/>
    <w:rsid w:val="00AA0762"/>
    <w:rsid w:val="00AA12E4"/>
    <w:rsid w:val="00AB0D86"/>
    <w:rsid w:val="00AC01E2"/>
    <w:rsid w:val="00AC2E57"/>
    <w:rsid w:val="00AC7717"/>
    <w:rsid w:val="00AD149F"/>
    <w:rsid w:val="00AD23CA"/>
    <w:rsid w:val="00AD5E78"/>
    <w:rsid w:val="00AE32F3"/>
    <w:rsid w:val="00AF4CF1"/>
    <w:rsid w:val="00AF6CEE"/>
    <w:rsid w:val="00B00820"/>
    <w:rsid w:val="00B02BB9"/>
    <w:rsid w:val="00B051B8"/>
    <w:rsid w:val="00B102E6"/>
    <w:rsid w:val="00B13622"/>
    <w:rsid w:val="00B211AB"/>
    <w:rsid w:val="00B2717B"/>
    <w:rsid w:val="00B30BB5"/>
    <w:rsid w:val="00B32850"/>
    <w:rsid w:val="00B33322"/>
    <w:rsid w:val="00B33B80"/>
    <w:rsid w:val="00B364BC"/>
    <w:rsid w:val="00B379B6"/>
    <w:rsid w:val="00B441C9"/>
    <w:rsid w:val="00B452A6"/>
    <w:rsid w:val="00B470B2"/>
    <w:rsid w:val="00B50870"/>
    <w:rsid w:val="00B51B3D"/>
    <w:rsid w:val="00B545D6"/>
    <w:rsid w:val="00B552B7"/>
    <w:rsid w:val="00B558D9"/>
    <w:rsid w:val="00B57EA7"/>
    <w:rsid w:val="00B65931"/>
    <w:rsid w:val="00B72D17"/>
    <w:rsid w:val="00B72D26"/>
    <w:rsid w:val="00B753F8"/>
    <w:rsid w:val="00B83D32"/>
    <w:rsid w:val="00B85C9F"/>
    <w:rsid w:val="00B867B6"/>
    <w:rsid w:val="00BA22FE"/>
    <w:rsid w:val="00BA3D93"/>
    <w:rsid w:val="00BA41B5"/>
    <w:rsid w:val="00BA5F5B"/>
    <w:rsid w:val="00BB1245"/>
    <w:rsid w:val="00BB1E9A"/>
    <w:rsid w:val="00BB5C76"/>
    <w:rsid w:val="00BC5AD7"/>
    <w:rsid w:val="00BD0492"/>
    <w:rsid w:val="00BD747B"/>
    <w:rsid w:val="00BE0597"/>
    <w:rsid w:val="00BE186B"/>
    <w:rsid w:val="00BE7AC4"/>
    <w:rsid w:val="00C05F57"/>
    <w:rsid w:val="00C110DE"/>
    <w:rsid w:val="00C16501"/>
    <w:rsid w:val="00C31CEE"/>
    <w:rsid w:val="00C32E38"/>
    <w:rsid w:val="00C3487E"/>
    <w:rsid w:val="00C42977"/>
    <w:rsid w:val="00C43912"/>
    <w:rsid w:val="00C44361"/>
    <w:rsid w:val="00C45953"/>
    <w:rsid w:val="00C50799"/>
    <w:rsid w:val="00C52B23"/>
    <w:rsid w:val="00C5493C"/>
    <w:rsid w:val="00C60770"/>
    <w:rsid w:val="00C65010"/>
    <w:rsid w:val="00C70967"/>
    <w:rsid w:val="00C802FA"/>
    <w:rsid w:val="00C80F01"/>
    <w:rsid w:val="00C9441C"/>
    <w:rsid w:val="00CA1225"/>
    <w:rsid w:val="00CA1472"/>
    <w:rsid w:val="00CA51B9"/>
    <w:rsid w:val="00CA747C"/>
    <w:rsid w:val="00CB6276"/>
    <w:rsid w:val="00CD129D"/>
    <w:rsid w:val="00CD279B"/>
    <w:rsid w:val="00CD74E0"/>
    <w:rsid w:val="00CD78AD"/>
    <w:rsid w:val="00CE50DA"/>
    <w:rsid w:val="00CE52A5"/>
    <w:rsid w:val="00CE60D9"/>
    <w:rsid w:val="00CF2AD5"/>
    <w:rsid w:val="00CF4990"/>
    <w:rsid w:val="00CF53B2"/>
    <w:rsid w:val="00CF7101"/>
    <w:rsid w:val="00CF7573"/>
    <w:rsid w:val="00D01BF7"/>
    <w:rsid w:val="00D10914"/>
    <w:rsid w:val="00D1697D"/>
    <w:rsid w:val="00D17A41"/>
    <w:rsid w:val="00D21416"/>
    <w:rsid w:val="00D23725"/>
    <w:rsid w:val="00D30620"/>
    <w:rsid w:val="00D32132"/>
    <w:rsid w:val="00D352ED"/>
    <w:rsid w:val="00D40B37"/>
    <w:rsid w:val="00D413ED"/>
    <w:rsid w:val="00D44E46"/>
    <w:rsid w:val="00D50949"/>
    <w:rsid w:val="00D50ABC"/>
    <w:rsid w:val="00D54A13"/>
    <w:rsid w:val="00D64665"/>
    <w:rsid w:val="00D67530"/>
    <w:rsid w:val="00D72DCD"/>
    <w:rsid w:val="00D7685E"/>
    <w:rsid w:val="00D77DD3"/>
    <w:rsid w:val="00D81996"/>
    <w:rsid w:val="00D87075"/>
    <w:rsid w:val="00D91D49"/>
    <w:rsid w:val="00D951E8"/>
    <w:rsid w:val="00D9650D"/>
    <w:rsid w:val="00D97E9A"/>
    <w:rsid w:val="00DA71DD"/>
    <w:rsid w:val="00DB4C9D"/>
    <w:rsid w:val="00DC04E3"/>
    <w:rsid w:val="00DC0BAF"/>
    <w:rsid w:val="00DC4337"/>
    <w:rsid w:val="00DC6009"/>
    <w:rsid w:val="00DD1945"/>
    <w:rsid w:val="00DD4CA4"/>
    <w:rsid w:val="00DE1314"/>
    <w:rsid w:val="00DE2F6A"/>
    <w:rsid w:val="00DE2FF3"/>
    <w:rsid w:val="00DE38F4"/>
    <w:rsid w:val="00DE4119"/>
    <w:rsid w:val="00DF3F1C"/>
    <w:rsid w:val="00DF7464"/>
    <w:rsid w:val="00E01F40"/>
    <w:rsid w:val="00E1266F"/>
    <w:rsid w:val="00E14E4D"/>
    <w:rsid w:val="00E250DD"/>
    <w:rsid w:val="00E31427"/>
    <w:rsid w:val="00E3159E"/>
    <w:rsid w:val="00E34804"/>
    <w:rsid w:val="00E34B19"/>
    <w:rsid w:val="00E35F2B"/>
    <w:rsid w:val="00E36005"/>
    <w:rsid w:val="00E438D1"/>
    <w:rsid w:val="00E642CC"/>
    <w:rsid w:val="00E679B0"/>
    <w:rsid w:val="00E7096D"/>
    <w:rsid w:val="00E731FD"/>
    <w:rsid w:val="00E75963"/>
    <w:rsid w:val="00E7759D"/>
    <w:rsid w:val="00E8532B"/>
    <w:rsid w:val="00E85918"/>
    <w:rsid w:val="00E86BD4"/>
    <w:rsid w:val="00E932DD"/>
    <w:rsid w:val="00E95F1A"/>
    <w:rsid w:val="00EA1FA3"/>
    <w:rsid w:val="00EB2A0B"/>
    <w:rsid w:val="00EB35CD"/>
    <w:rsid w:val="00EC5184"/>
    <w:rsid w:val="00EC6186"/>
    <w:rsid w:val="00ED1AA7"/>
    <w:rsid w:val="00ED203B"/>
    <w:rsid w:val="00ED549B"/>
    <w:rsid w:val="00ED633F"/>
    <w:rsid w:val="00EE37B4"/>
    <w:rsid w:val="00EF1F72"/>
    <w:rsid w:val="00EF2128"/>
    <w:rsid w:val="00EF4EC2"/>
    <w:rsid w:val="00F05C65"/>
    <w:rsid w:val="00F1097F"/>
    <w:rsid w:val="00F11051"/>
    <w:rsid w:val="00F12442"/>
    <w:rsid w:val="00F225A9"/>
    <w:rsid w:val="00F3016A"/>
    <w:rsid w:val="00F40095"/>
    <w:rsid w:val="00F40BDA"/>
    <w:rsid w:val="00F44512"/>
    <w:rsid w:val="00F55180"/>
    <w:rsid w:val="00F741C9"/>
    <w:rsid w:val="00F80314"/>
    <w:rsid w:val="00F818C3"/>
    <w:rsid w:val="00F85FE6"/>
    <w:rsid w:val="00F87448"/>
    <w:rsid w:val="00F87E9E"/>
    <w:rsid w:val="00F9537A"/>
    <w:rsid w:val="00F959F9"/>
    <w:rsid w:val="00FA55ED"/>
    <w:rsid w:val="00FA562E"/>
    <w:rsid w:val="00FB7BE4"/>
    <w:rsid w:val="00FC0784"/>
    <w:rsid w:val="00FC6CF5"/>
    <w:rsid w:val="00FE371D"/>
    <w:rsid w:val="00FF23E3"/>
    <w:rsid w:val="00FF49BF"/>
    <w:rsid w:val="00FF4AC3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92E5C"/>
  <w15:docId w15:val="{A7C68CEB-766E-4437-A91E-D59AA329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6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562"/>
    <w:pPr>
      <w:keepNext/>
      <w:numPr>
        <w:numId w:val="1"/>
      </w:numPr>
      <w:outlineLvl w:val="0"/>
    </w:pPr>
    <w:rPr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562"/>
    <w:pPr>
      <w:keepNext/>
      <w:outlineLvl w:val="2"/>
    </w:pPr>
    <w:rPr>
      <w:rFonts w:ascii="Courier New" w:hAnsi="Courier New" w:cs="Courier New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7562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0E7562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0E7562"/>
    <w:rPr>
      <w:b/>
      <w:bCs/>
    </w:rPr>
  </w:style>
  <w:style w:type="paragraph" w:styleId="NoSpacing">
    <w:name w:val="No Spacing"/>
    <w:link w:val="NoSpacingChar"/>
    <w:uiPriority w:val="99"/>
    <w:qFormat/>
    <w:rsid w:val="000E7562"/>
    <w:rPr>
      <w:rFonts w:eastAsia="Times New Roman" w:cs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0E7562"/>
    <w:rPr>
      <w:rFonts w:ascii="Calibri" w:hAnsi="Calibri" w:cs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E7562"/>
    <w:rPr>
      <w:rFonts w:ascii="Consolas" w:eastAsia="Calibri" w:hAnsi="Consolas" w:cs="Consolas"/>
      <w:sz w:val="21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0E7562"/>
    <w:rPr>
      <w:rFonts w:ascii="Consolas" w:eastAsia="Times New Roman" w:hAnsi="Consolas" w:cs="Consolas"/>
      <w:sz w:val="21"/>
      <w:szCs w:val="21"/>
    </w:rPr>
  </w:style>
  <w:style w:type="character" w:customStyle="1" w:styleId="st">
    <w:name w:val="st"/>
    <w:basedOn w:val="DefaultParagraphFont"/>
    <w:uiPriority w:val="99"/>
    <w:rsid w:val="000E7562"/>
  </w:style>
  <w:style w:type="paragraph" w:styleId="BalloonText">
    <w:name w:val="Balloon Text"/>
    <w:basedOn w:val="Normal"/>
    <w:link w:val="BalloonTextChar"/>
    <w:uiPriority w:val="99"/>
    <w:semiHidden/>
    <w:rsid w:val="000E7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62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F27F7"/>
  </w:style>
  <w:style w:type="character" w:styleId="Hyperlink">
    <w:name w:val="Hyperlink"/>
    <w:basedOn w:val="DefaultParagraphFont"/>
    <w:uiPriority w:val="99"/>
    <w:unhideWhenUsed/>
    <w:rsid w:val="002D60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9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190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Emphasis">
    <w:name w:val="Emphasis"/>
    <w:basedOn w:val="DefaultParagraphFont"/>
    <w:uiPriority w:val="20"/>
    <w:qFormat/>
    <w:rsid w:val="004614D4"/>
    <w:rPr>
      <w:i/>
      <w:iCs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A4297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17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forms/d/e/1FAIpQLSfl98_amv2QjwWFqkEE2SDnedKkfmvsmvdoP46C2eeq7JchSw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84A7-55AB-4897-946B-D6A07421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5134</Characters>
  <Application>Microsoft Office Word</Application>
  <DocSecurity>0</DocSecurity>
  <Lines>427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–</vt:lpstr>
      <vt:lpstr>–</vt:lpstr>
    </vt:vector>
  </TitlesOfParts>
  <Company>Mobitel d.d.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Uporabnik</dc:creator>
  <cp:lastModifiedBy>Žana Lapajne</cp:lastModifiedBy>
  <cp:revision>2</cp:revision>
  <cp:lastPrinted>2019-10-24T13:34:00Z</cp:lastPrinted>
  <dcterms:created xsi:type="dcterms:W3CDTF">2023-05-16T18:15:00Z</dcterms:created>
  <dcterms:modified xsi:type="dcterms:W3CDTF">2023-05-16T18:15:00Z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155257e6b252fcc7c6b953b282ff30e55a489a761dac91aa67072b9d6fab82a2</vt:lpwstr>
  </property>
</Properties>
</file>